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69" w:lineRule="auto"/>
        <w:ind w:right="146"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ДОГОВОР-ОФЕРТА</w:t>
      </w:r>
    </w:p>
    <w:p w:rsidR="00000000" w:rsidDel="00000000" w:rsidP="00000000" w:rsidRDefault="00000000" w:rsidRPr="00000000" w14:paraId="00000002">
      <w:pPr>
        <w:ind w:right="146"/>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на оказание платных ветеринарных услуг</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before="3"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ind w:right="180"/>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г. Москва</w:t>
        <w:tab/>
        <w:tab/>
        <w:tab/>
        <w:tab/>
        <w:tab/>
        <w:tab/>
        <w:tab/>
        <w:tab/>
        <w:tab/>
        <w:tab/>
        <w:tab/>
      </w:r>
      <w:r w:rsidDel="00000000" w:rsidR="00000000" w:rsidRPr="00000000">
        <w:rPr>
          <w:rFonts w:ascii="Times New Roman" w:cs="Times New Roman" w:eastAsia="Times New Roman" w:hAnsi="Times New Roman"/>
          <w:color w:val="000000"/>
          <w:highlight w:val="cyan"/>
          <w:rtl w:val="0"/>
        </w:rPr>
        <w:t xml:space="preserve">действующая редакция от «___» ___________2026г.</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before="3"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6">
      <w:pPr>
        <w:spacing w:before="1" w:lineRule="auto"/>
        <w:ind w:right="150" w:firstLine="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before="1" w:lineRule="auto"/>
        <w:ind w:right="150"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 соответствии со статьями 428, 435, 436, 437, 438 Гражданского кодекса Российской Федерации настоящая Оферта является публичным предложением </w:t>
      </w:r>
      <w:r w:rsidDel="00000000" w:rsidR="00000000" w:rsidRPr="00000000">
        <w:rPr>
          <w:rFonts w:ascii="Times New Roman" w:cs="Times New Roman" w:eastAsia="Times New Roman" w:hAnsi="Times New Roman"/>
          <w:b w:val="1"/>
          <w:bCs w:val="1"/>
          <w:rtl w:val="0"/>
        </w:rPr>
        <w:t xml:space="preserve">Общества с ограниченной ответственностью Ветеринарная Клиника «В ДОБРЫЕ РУКИ» (ИНН 9718129078, ОГРН 1197746107085)</w:t>
      </w:r>
      <w:r w:rsidDel="00000000" w:rsidR="00000000" w:rsidRPr="00000000">
        <w:rPr>
          <w:rFonts w:ascii="Times New Roman" w:cs="Times New Roman" w:eastAsia="Times New Roman" w:hAnsi="Times New Roman"/>
          <w:rtl w:val="0"/>
        </w:rPr>
        <w:t xml:space="preserve">, далее именуемое «Клиника», в лице Генерального директора Леоновой Анастасии Вадимовны, действующей на основании Устава,  о заключении Договора возмездного оказания услуг  с любым дееспособным физическим лицом, имеющим право в соответствии с действующим законодательством РФ акцептовать оферту, именуемым в дальнейшем «Клиент/Пациент/Пользователь», на нижеизложенных условиях.</w:t>
      </w:r>
    </w:p>
    <w:p w:rsidR="00000000" w:rsidDel="00000000" w:rsidP="00000000" w:rsidRDefault="00000000" w:rsidRPr="00000000" w14:paraId="00000008">
      <w:pPr>
        <w:pBdr>
          <w:top w:space="0" w:sz="0" w:val="nil"/>
          <w:left w:space="0" w:sz="0" w:val="nil"/>
          <w:bottom w:space="0" w:sz="0" w:val="nil"/>
          <w:right w:space="0" w:sz="0" w:val="nil"/>
          <w:between w:space="0" w:sz="0" w:val="nil"/>
        </w:pBdr>
        <w:ind w:right="150" w:firstLine="567"/>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9">
      <w:pPr>
        <w:pStyle w:val="Heading1"/>
        <w:ind w:right="150" w:firstLine="567"/>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ТЕРМИНЫ И ОПРЕДЕЛЕНИЯ</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before="178" w:lineRule="auto"/>
        <w:ind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целях настоящей Оферты нижеприведенные термины используются в следующих значениях:</w:t>
      </w:r>
    </w:p>
    <w:p w:rsidR="00000000" w:rsidDel="00000000" w:rsidP="00000000" w:rsidRDefault="00000000" w:rsidRPr="00000000" w14:paraId="0000000B">
      <w:pPr>
        <w:numPr>
          <w:ilvl w:val="0"/>
          <w:numId w:val="7"/>
        </w:numPr>
        <w:pBdr>
          <w:top w:space="0" w:sz="0" w:val="nil"/>
          <w:left w:space="0" w:sz="0" w:val="nil"/>
          <w:bottom w:space="0" w:sz="0" w:val="nil"/>
          <w:right w:space="0" w:sz="0" w:val="nil"/>
          <w:between w:space="0" w:sz="0" w:val="nil"/>
        </w:pBdr>
        <w:spacing w:before="174" w:lineRule="auto"/>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Оферта </w:t>
      </w:r>
      <w:r w:rsidDel="00000000" w:rsidR="00000000" w:rsidRPr="00000000">
        <w:rPr>
          <w:rFonts w:ascii="Times New Roman" w:cs="Times New Roman" w:eastAsia="Times New Roman" w:hAnsi="Times New Roman"/>
          <w:color w:val="000000"/>
          <w:rtl w:val="0"/>
        </w:rPr>
        <w:t xml:space="preserve">- настоящий документ, опубликованный на стойке информации Клиники и на сайте Клиники https://goodhands.vet/ (далее – сайт Клиники).</w:t>
      </w:r>
    </w:p>
    <w:p w:rsidR="00000000" w:rsidDel="00000000" w:rsidP="00000000" w:rsidRDefault="00000000" w:rsidRPr="00000000" w14:paraId="0000000C">
      <w:pPr>
        <w:numPr>
          <w:ilvl w:val="0"/>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Соглашение/Договор </w:t>
      </w:r>
      <w:r w:rsidDel="00000000" w:rsidR="00000000" w:rsidRPr="00000000">
        <w:rPr>
          <w:rFonts w:ascii="Times New Roman" w:cs="Times New Roman" w:eastAsia="Times New Roman" w:hAnsi="Times New Roman"/>
          <w:color w:val="000000"/>
          <w:rtl w:val="0"/>
        </w:rPr>
        <w:t xml:space="preserve">Клиента и Клиники об условиях, размерах, стоимости оказания ветеринарных услуг (принятия условий Заказчиком) заключается посредством Акцепта Оферты;</w:t>
      </w:r>
    </w:p>
    <w:p w:rsidR="00000000" w:rsidDel="00000000" w:rsidP="00000000" w:rsidRDefault="00000000" w:rsidRPr="00000000" w14:paraId="0000000D">
      <w:pPr>
        <w:numPr>
          <w:ilvl w:val="0"/>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Акцепт Оферты </w:t>
      </w:r>
      <w:r w:rsidDel="00000000" w:rsidR="00000000" w:rsidRPr="00000000">
        <w:rPr>
          <w:rFonts w:ascii="Times New Roman" w:cs="Times New Roman" w:eastAsia="Times New Roman" w:hAnsi="Times New Roman"/>
          <w:color w:val="000000"/>
          <w:rtl w:val="0"/>
        </w:rPr>
        <w:t xml:space="preserve">- полное и безоговорочное принятие Клиентом условий оказания и стоимости ветеринарных услуг Клиники в соответствии с действующим на момент заключения Оферты Прейскуранта Клиники путем подписания Заявления о присоединении к Договору-оферте, оплаты услуг либо совершения иных действий, свидетельствующих о принятии условий Оферты. </w:t>
      </w:r>
    </w:p>
    <w:p w:rsidR="00000000" w:rsidDel="00000000" w:rsidP="00000000" w:rsidRDefault="00000000" w:rsidRPr="00000000" w14:paraId="0000000E">
      <w:pPr>
        <w:numPr>
          <w:ilvl w:val="0"/>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Заявление о присоединении</w:t>
      </w:r>
      <w:r w:rsidDel="00000000" w:rsidR="00000000" w:rsidRPr="00000000">
        <w:rPr>
          <w:rFonts w:ascii="Times New Roman" w:cs="Times New Roman" w:eastAsia="Times New Roman" w:hAnsi="Times New Roman"/>
          <w:color w:val="000000"/>
          <w:rtl w:val="0"/>
        </w:rPr>
        <w:t xml:space="preserve"> - документ, подписываемый Клиентом однократно при первичном обращении в Клинику и подтверждающий присоединение Клиента к условиям настоящей Оферты.</w:t>
      </w:r>
    </w:p>
    <w:p w:rsidR="00000000" w:rsidDel="00000000" w:rsidP="00000000" w:rsidRDefault="00000000" w:rsidRPr="00000000" w14:paraId="0000000F">
      <w:pPr>
        <w:numPr>
          <w:ilvl w:val="0"/>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Прейскурант </w:t>
      </w:r>
      <w:r w:rsidDel="00000000" w:rsidR="00000000" w:rsidRPr="00000000">
        <w:rPr>
          <w:rFonts w:ascii="Times New Roman" w:cs="Times New Roman" w:eastAsia="Times New Roman" w:hAnsi="Times New Roman"/>
          <w:color w:val="000000"/>
          <w:rtl w:val="0"/>
        </w:rPr>
        <w:t xml:space="preserve">– Документ, содержащий действующие сведения Клиники об ассортименте, ценах, характеристиках работ (услуг), предлагаемых Клиникой на конкретную дату. Прейскурант опубликовывается на стойке информации Клиники и сайте Клиники.</w:t>
      </w:r>
    </w:p>
    <w:p w:rsidR="00000000" w:rsidDel="00000000" w:rsidP="00000000" w:rsidRDefault="00000000" w:rsidRPr="00000000" w14:paraId="00000010">
      <w:pPr>
        <w:numPr>
          <w:ilvl w:val="0"/>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Клиент </w:t>
      </w:r>
      <w:r w:rsidDel="00000000" w:rsidR="00000000" w:rsidRPr="00000000">
        <w:rPr>
          <w:rFonts w:ascii="Times New Roman" w:cs="Times New Roman" w:eastAsia="Times New Roman" w:hAnsi="Times New Roman"/>
          <w:color w:val="000000"/>
          <w:rtl w:val="0"/>
        </w:rPr>
        <w:t xml:space="preserve">– физическое или юридическое лицо, обратившееся в Клинику за оказанием ветеринарной услуги (работы) и осуществившее Акцепт настоящей Оферты.</w:t>
      </w:r>
    </w:p>
    <w:p w:rsidR="00000000" w:rsidDel="00000000" w:rsidP="00000000" w:rsidRDefault="00000000" w:rsidRPr="00000000" w14:paraId="00000011">
      <w:pPr>
        <w:numPr>
          <w:ilvl w:val="0"/>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Клиника </w:t>
      </w:r>
      <w:r w:rsidDel="00000000" w:rsidR="00000000" w:rsidRPr="00000000">
        <w:rPr>
          <w:rFonts w:ascii="Times New Roman" w:cs="Times New Roman" w:eastAsia="Times New Roman" w:hAnsi="Times New Roman"/>
          <w:color w:val="000000"/>
          <w:rtl w:val="0"/>
        </w:rPr>
        <w:t xml:space="preserve">- ООО Ветеринарная клиника «В ДОБРЫЕ РУКИ» (ИНН 9718129078, ОГРН 1197746107085, 117393, адрес: город Москва, Профсоюзная ул., д. 58 к. 4, этаж/помещение цокольный/9).</w:t>
      </w:r>
    </w:p>
    <w:p w:rsidR="00000000" w:rsidDel="00000000" w:rsidP="00000000" w:rsidRDefault="00000000" w:rsidRPr="00000000" w14:paraId="00000012">
      <w:pPr>
        <w:numPr>
          <w:ilvl w:val="0"/>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Счет </w:t>
      </w:r>
      <w:r w:rsidDel="00000000" w:rsidR="00000000" w:rsidRPr="00000000">
        <w:rPr>
          <w:rFonts w:ascii="Times New Roman" w:cs="Times New Roman" w:eastAsia="Times New Roman" w:hAnsi="Times New Roman"/>
          <w:color w:val="000000"/>
          <w:rtl w:val="0"/>
        </w:rPr>
        <w:t xml:space="preserve">- расчетно-платежный документ Клиники</w:t>
      </w:r>
      <w:r w:rsidDel="00000000" w:rsidR="00000000" w:rsidRPr="00000000">
        <w:rPr>
          <w:rFonts w:ascii="Times New Roman" w:cs="Times New Roman" w:eastAsia="Times New Roman" w:hAnsi="Times New Roman"/>
          <w:color w:val="1f2021"/>
          <w:rtl w:val="0"/>
        </w:rPr>
        <w:t xml:space="preserve">, содержащий платежные реквизиты, наименования и стоимость ветеринарных услуг, по которым Клиент осуществляет перевод денежных средств. Счет оформляется Клиникой на основании Оферты и подтверждает принятие условий Оферты/акцепт Оферты Клиентом</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13">
      <w:pPr>
        <w:numPr>
          <w:ilvl w:val="0"/>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Дата оплаты </w:t>
      </w:r>
      <w:r w:rsidDel="00000000" w:rsidR="00000000" w:rsidRPr="00000000">
        <w:rPr>
          <w:rFonts w:ascii="Times New Roman" w:cs="Times New Roman" w:eastAsia="Times New Roman" w:hAnsi="Times New Roman"/>
          <w:color w:val="000000"/>
          <w:rtl w:val="0"/>
        </w:rPr>
        <w:t xml:space="preserve">- дата поступления в кассу или на счет Клиники денежных средств, оплаченных Клиентом, за ветеринарные услуги Клиники.</w:t>
      </w:r>
    </w:p>
    <w:p w:rsidR="00000000" w:rsidDel="00000000" w:rsidP="00000000" w:rsidRDefault="00000000" w:rsidRPr="00000000" w14:paraId="00000014">
      <w:pPr>
        <w:numPr>
          <w:ilvl w:val="0"/>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Сведения о животном </w:t>
      </w:r>
      <w:r w:rsidDel="00000000" w:rsidR="00000000" w:rsidRPr="00000000">
        <w:rPr>
          <w:rFonts w:ascii="Times New Roman" w:cs="Times New Roman" w:eastAsia="Times New Roman" w:hAnsi="Times New Roman"/>
          <w:color w:val="000000"/>
          <w:rtl w:val="0"/>
        </w:rPr>
        <w:t xml:space="preserve">- кличка, возраст, имеющиеся противопоказания и/или аллергии на препараты (если они известны Клиенту), наличие врожденных травм и/или болезней, список вакцин и/или обработок, полученных животным, и т.д. Вышеуказанный список может быть расширен Клиникой для более полного анализа состояния животного.</w:t>
      </w:r>
    </w:p>
    <w:p w:rsidR="00000000" w:rsidDel="00000000" w:rsidP="00000000" w:rsidRDefault="00000000" w:rsidRPr="00000000" w14:paraId="00000015">
      <w:pPr>
        <w:pStyle w:val="Heading1"/>
        <w:numPr>
          <w:ilvl w:val="1"/>
          <w:numId w:val="7"/>
        </w:numPr>
        <w:spacing w:before="196" w:lineRule="auto"/>
        <w:ind w:left="0" w:right="147"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ПРЕДМЕТ ДОГОВОРА</w:t>
      </w:r>
      <w:r w:rsidDel="00000000" w:rsidR="00000000" w:rsidRPr="00000000">
        <w:rPr>
          <w:rtl w:val="0"/>
        </w:rPr>
      </w:r>
    </w:p>
    <w:p w:rsidR="00000000" w:rsidDel="00000000" w:rsidP="00000000" w:rsidRDefault="00000000" w:rsidRPr="00000000" w14:paraId="00000016">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рамках настоящего Договора Клиника, по поручению Клиента, принимает на себя обязательства оказывать ветеринарные услуги животному Клиента (далее – Пациент, Животное) своими силами или с привлечением третьих лиц, а Клиент обязуется оплатить оказанные услуги.</w:t>
      </w:r>
    </w:p>
    <w:p w:rsidR="00000000" w:rsidDel="00000000" w:rsidP="00000000" w:rsidRDefault="00000000" w:rsidRPr="00000000" w14:paraId="00000017">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Осуществляя акцепт Договора, Клиент подтверждает, что ознакомлен с перечнем оказываемых Клиникой услуг и их стоимостью, отраженных в Прейскуранте оказываемых услуг.</w:t>
      </w:r>
    </w:p>
    <w:p w:rsidR="00000000" w:rsidDel="00000000" w:rsidP="00000000" w:rsidRDefault="00000000" w:rsidRPr="00000000" w14:paraId="00000018">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Ветеринарные услуги оказываются Клиникой только после осуществления Клиентом акцепта настоящего Договора.</w:t>
      </w:r>
    </w:p>
    <w:p w:rsidR="00000000" w:rsidDel="00000000" w:rsidP="00000000" w:rsidRDefault="00000000" w:rsidRPr="00000000" w14:paraId="00000019">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случае необходимости госпитализации животного в специализированный стационар Клиники, с целью проведения оперативного вмешательства, либо анестезиологических процедур, а также в иных случаях, определяемых Клиникой самостоятельно, Клиент обязуется подписать соответствующее дополнительное соглашение к Договору, согласие на оперативное вмешательство, анестезию, либо отказ от дальнейшего лечения животного.</w:t>
      </w:r>
    </w:p>
    <w:p w:rsidR="00000000" w:rsidDel="00000000" w:rsidP="00000000" w:rsidRDefault="00000000" w:rsidRPr="00000000" w14:paraId="0000001A">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В случае отказа Клиента от подписания документов, указанных в п. 1.4. настоящего Договора, ветеринарные услуги Клиникой не оказываются, либо оказание ветеринарных услуг прекращается. При этом ответственность за неблагоприятные последствия для здоровья животного в случае отказа от лечения лежат на Клиенте.</w:t>
      </w:r>
      <w:r w:rsidDel="00000000" w:rsidR="00000000" w:rsidRPr="00000000">
        <w:rPr>
          <w:rtl w:val="0"/>
        </w:rPr>
      </w:r>
    </w:p>
    <w:p w:rsidR="00000000" w:rsidDel="00000000" w:rsidP="00000000" w:rsidRDefault="00000000" w:rsidRPr="00000000" w14:paraId="0000001B">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Для удостоверения факта отказа Клиента от подписания указанных документов Клиникой может быть составлен соответствующий односторонний акт.</w:t>
      </w:r>
    </w:p>
    <w:p w:rsidR="00000000" w:rsidDel="00000000" w:rsidP="00000000" w:rsidRDefault="00000000" w:rsidRPr="00000000" w14:paraId="0000001C">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экстренных случаях, когда Клиент не имеет возможности лично присутствовать в месте оказания ветеринарных услуг, а их оказание в интересах животного требуется незамедлительно, т.е. неоказание ветеринарных услуг может привести к негативным последствиям для состояния здоровья животного, в том числе его гибели, Клиника извещает об этом Клиента любым из следующих способов: по телефону, путем направления смс-сообщения, по электронной почте, посредством использования любого мессенджера, к которому подключен телефон Клиента </w:t>
      </w:r>
      <w:r w:rsidDel="00000000" w:rsidR="00000000" w:rsidRPr="00000000">
        <w:rPr>
          <w:rFonts w:ascii="Times New Roman" w:cs="Times New Roman" w:eastAsia="Times New Roman" w:hAnsi="Times New Roman"/>
          <w:rtl w:val="0"/>
        </w:rPr>
        <w:t xml:space="preserve">(Telegram, МАХ и пр.).</w:t>
      </w:r>
      <w:r w:rsidDel="00000000" w:rsidR="00000000" w:rsidRPr="00000000">
        <w:rPr>
          <w:rtl w:val="0"/>
        </w:rPr>
      </w:r>
    </w:p>
    <w:p w:rsidR="00000000" w:rsidDel="00000000" w:rsidP="00000000" w:rsidRDefault="00000000" w:rsidRPr="00000000" w14:paraId="0000001D">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случаях, когда Клинике по каким-либо причинам не удается уведомить Клиента о необходимости проведения дополнительных ветеринарных манипуляций по телефону (электронной почте) (Клиент не отвечает; телефон Клиента недоступен; указан </w:t>
      </w:r>
      <w:r w:rsidDel="00000000" w:rsidR="00000000" w:rsidRPr="00000000">
        <w:rPr>
          <w:rFonts w:ascii="Times New Roman" w:cs="Times New Roman" w:eastAsia="Times New Roman" w:hAnsi="Times New Roman"/>
          <w:rtl w:val="0"/>
        </w:rPr>
        <w:t xml:space="preserve">неверный</w:t>
      </w:r>
      <w:r w:rsidDel="00000000" w:rsidR="00000000" w:rsidRPr="00000000">
        <w:rPr>
          <w:rFonts w:ascii="Times New Roman" w:cs="Times New Roman" w:eastAsia="Times New Roman" w:hAnsi="Times New Roman"/>
          <w:color w:val="000000"/>
          <w:rtl w:val="0"/>
        </w:rPr>
        <w:t xml:space="preserve"> номер телефона/адрес электронной почты и т.п.), а дополнительное вмешательство требуется настолько оперативно, что Клиника, действуя исключительно в интересах животного и во избежание его гибели, незамедлительно его осуществляет. В данном случае Клиника вправе самостоятельно, без согласия Клиента, провести необходимые ветеринарные процедуры, а Клиент принятием настоящей оферты гарантирует оплату таких услуг</w:t>
      </w:r>
      <w:r w:rsidDel="00000000" w:rsidR="00000000" w:rsidRPr="00000000">
        <w:rPr>
          <w:rFonts w:ascii="Times New Roman" w:cs="Times New Roman" w:eastAsia="Times New Roman" w:hAnsi="Times New Roman"/>
          <w:rtl w:val="0"/>
        </w:rPr>
        <w:t xml:space="preserve">, при условии согласия Клиента.</w:t>
      </w:r>
      <w:r w:rsidDel="00000000" w:rsidR="00000000" w:rsidRPr="00000000">
        <w:rPr>
          <w:rtl w:val="0"/>
        </w:rPr>
      </w:r>
    </w:p>
    <w:p w:rsidR="00000000" w:rsidDel="00000000" w:rsidP="00000000" w:rsidRDefault="00000000" w:rsidRPr="00000000" w14:paraId="0000001E">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Настоящим Клиника уведомляет Клиента о записи всех разговоров, ведущихся от имени Клиники ее сотрудниками. Осуществляя звонки в Клинику или продолжая разговоры, в случае звонка со стороны Клиники, Клиент выражает свое согласие на запись разговора. Запись разговоров ведется для улучшения качества обслуживания, не передается третьим лицам (за исключением случаев предусмотренных Законодательством РФ), не используется в других целях, кроме указанных в настоящем пункте.</w:t>
      </w:r>
      <w:r w:rsidDel="00000000" w:rsidR="00000000" w:rsidRPr="00000000">
        <w:rPr>
          <w:rtl w:val="0"/>
        </w:rPr>
      </w:r>
    </w:p>
    <w:p w:rsidR="00000000" w:rsidDel="00000000" w:rsidP="00000000" w:rsidRDefault="00000000" w:rsidRPr="00000000" w14:paraId="0000001F">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Клиника осуществляет записи телефонных разговоров, а также проводит фото- и видеосъемку Животного и процесса оказания ему услуг, в том числе, для последующей их публикации в сети интернет, социальных сетях, на выставках, в презентациях, в докладах, печатных изданиях, и СМИ на усмотрение Исполнителя с целью продвижения (рекламы) своих услуг, а также для подготовки различных статей и научных материалов/исследований. Право предоставляется бессрочно</w:t>
      </w:r>
      <w:r w:rsidDel="00000000" w:rsidR="00000000" w:rsidRPr="00000000">
        <w:rPr>
          <w:rFonts w:ascii="Times New Roman" w:cs="Times New Roman" w:eastAsia="Times New Roman" w:hAnsi="Times New Roman"/>
          <w:rtl w:val="0"/>
        </w:rPr>
        <w:t xml:space="preserve">, при условии согласия Клиента на вышеуказанные действия.</w:t>
      </w:r>
      <w:r w:rsidDel="00000000" w:rsidR="00000000" w:rsidRPr="00000000">
        <w:rPr>
          <w:rtl w:val="0"/>
        </w:rPr>
      </w:r>
    </w:p>
    <w:p w:rsidR="00000000" w:rsidDel="00000000" w:rsidP="00000000" w:rsidRDefault="00000000" w:rsidRPr="00000000" w14:paraId="00000020">
      <w:pPr>
        <w:pStyle w:val="Heading1"/>
        <w:numPr>
          <w:ilvl w:val="1"/>
          <w:numId w:val="7"/>
        </w:numPr>
        <w:spacing w:before="208" w:lineRule="auto"/>
        <w:ind w:left="0" w:right="146"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ПРАВА И ОБЯЗАННОСТИ СТОРОН</w:t>
      </w:r>
      <w:r w:rsidDel="00000000" w:rsidR="00000000" w:rsidRPr="00000000">
        <w:rPr>
          <w:rtl w:val="0"/>
        </w:rPr>
      </w:r>
    </w:p>
    <w:p w:rsidR="00000000" w:rsidDel="00000000" w:rsidP="00000000" w:rsidRDefault="00000000" w:rsidRPr="00000000" w14:paraId="00000021">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Клиника обязуется:</w:t>
      </w:r>
    </w:p>
    <w:p w:rsidR="00000000" w:rsidDel="00000000" w:rsidP="00000000" w:rsidRDefault="00000000" w:rsidRPr="00000000" w14:paraId="00000022">
      <w:pPr>
        <w:numPr>
          <w:ilvl w:val="3"/>
          <w:numId w:val="7"/>
        </w:numPr>
        <w:pBdr>
          <w:top w:space="0" w:sz="0" w:val="nil"/>
          <w:left w:space="0" w:sz="0" w:val="nil"/>
          <w:bottom w:space="0" w:sz="0" w:val="nil"/>
          <w:right w:space="0" w:sz="0" w:val="nil"/>
          <w:between w:space="0" w:sz="0" w:val="nil"/>
        </w:pBdr>
        <w:spacing w:before="3" w:lineRule="auto"/>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Добросовестно и качественно оказывать ветеринарные услуги, действуя исключительно в интересах животного. Объективным критерием качества оказанных услуг является соответствие назначенного лечения симптоматическому комплексу или диагнозу.</w:t>
      </w:r>
      <w:r w:rsidDel="00000000" w:rsidR="00000000" w:rsidRPr="00000000">
        <w:rPr>
          <w:rtl w:val="0"/>
        </w:rPr>
      </w:r>
    </w:p>
    <w:p w:rsidR="00000000" w:rsidDel="00000000" w:rsidP="00000000" w:rsidRDefault="00000000" w:rsidRPr="00000000" w14:paraId="00000023">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Проинформировать Клиента о сути и целях ветеринарных услуг, которые будут оказываться животному, их достоинствах и возможных осложнениях, альтернативах и рисках (за исключением ситуации, описанной в п. 1.7. настоящего Договора).</w:t>
      </w:r>
      <w:r w:rsidDel="00000000" w:rsidR="00000000" w:rsidRPr="00000000">
        <w:rPr>
          <w:rtl w:val="0"/>
        </w:rPr>
      </w:r>
    </w:p>
    <w:p w:rsidR="00000000" w:rsidDel="00000000" w:rsidP="00000000" w:rsidRDefault="00000000" w:rsidRPr="00000000" w14:paraId="00000024">
      <w:pPr>
        <w:pStyle w:val="Heading1"/>
        <w:numPr>
          <w:ilvl w:val="2"/>
          <w:numId w:val="7"/>
        </w:numPr>
        <w:spacing w:before="211" w:lineRule="auto"/>
        <w:ind w:left="0" w:right="150" w:firstLine="567"/>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Клиент обязуется:</w:t>
      </w:r>
    </w:p>
    <w:p w:rsidR="00000000" w:rsidDel="00000000" w:rsidP="00000000" w:rsidRDefault="00000000" w:rsidRPr="00000000" w14:paraId="00000025">
      <w:pPr>
        <w:numPr>
          <w:ilvl w:val="3"/>
          <w:numId w:val="7"/>
        </w:numPr>
        <w:pBdr>
          <w:top w:space="0" w:sz="0" w:val="nil"/>
          <w:left w:space="0" w:sz="0" w:val="nil"/>
          <w:bottom w:space="0" w:sz="0" w:val="nil"/>
          <w:right w:space="0" w:sz="0" w:val="nil"/>
          <w:between w:space="0" w:sz="0" w:val="nil"/>
        </w:pBdr>
        <w:spacing w:before="3" w:lineRule="auto"/>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Информировать врача до оказания ветеринарных услуг о перенесенных животным заболеваниях, известных ему аллергических реакциях, противопоказаниях, наличии обязательных прививок (бешенство).</w:t>
      </w:r>
      <w:r w:rsidDel="00000000" w:rsidR="00000000" w:rsidRPr="00000000">
        <w:rPr>
          <w:rtl w:val="0"/>
        </w:rPr>
      </w:r>
    </w:p>
    <w:p w:rsidR="00000000" w:rsidDel="00000000" w:rsidP="00000000" w:rsidRDefault="00000000" w:rsidRPr="00000000" w14:paraId="00000026">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Своевременно и полностью оплатить лечение животного в соответствии с разделом 3 настоящего Договора.</w:t>
      </w:r>
      <w:r w:rsidDel="00000000" w:rsidR="00000000" w:rsidRPr="00000000">
        <w:rPr>
          <w:rtl w:val="0"/>
        </w:rPr>
      </w:r>
    </w:p>
    <w:p w:rsidR="00000000" w:rsidDel="00000000" w:rsidP="00000000" w:rsidRDefault="00000000" w:rsidRPr="00000000" w14:paraId="00000027">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Обеспечить соблюдение назначений врача и прием всех назначенных животному процедур.</w:t>
      </w:r>
      <w:r w:rsidDel="00000000" w:rsidR="00000000" w:rsidRPr="00000000">
        <w:rPr>
          <w:rtl w:val="0"/>
        </w:rPr>
      </w:r>
    </w:p>
    <w:p w:rsidR="00000000" w:rsidDel="00000000" w:rsidP="00000000" w:rsidRDefault="00000000" w:rsidRPr="00000000" w14:paraId="00000028">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Своевременно информировать специалистов Клиники о любых изменениях самочувствия и состояния здоровья животного.</w:t>
      </w:r>
      <w:r w:rsidDel="00000000" w:rsidR="00000000" w:rsidRPr="00000000">
        <w:rPr>
          <w:rtl w:val="0"/>
        </w:rPr>
      </w:r>
    </w:p>
    <w:p w:rsidR="00000000" w:rsidDel="00000000" w:rsidP="00000000" w:rsidRDefault="00000000" w:rsidRPr="00000000" w14:paraId="00000029">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В случае необходимости стационарного лечения, хирургических вмешательств, анестезиологического пособия, инвазивных манипуляций подписать соответствующее согласие.</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ind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случае отказа подписать соответствующее согласие Клиент обязан подписать Отказ от дальнейшего лечения. Факт неподписания указанных документов удостоверяется односторонним актом Клиники и считается отказом от дальнейшего лечения.</w:t>
      </w:r>
    </w:p>
    <w:p w:rsidR="00000000" w:rsidDel="00000000" w:rsidP="00000000" w:rsidRDefault="00000000" w:rsidRPr="00000000" w14:paraId="0000002B">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В случае необходимости проведения лабораторных исследований заключить Договор с соисполнителем, выбранным самостоятельно, либо соисполнителем, привлекаемым Клиникой. При самостоятельном выборе Клиентом соисполнителя, Клиника не несет ответственность за достоверность результатов исследований, а также за возможные, связанные с этим, неблагоприятные последствия для животного.</w:t>
      </w:r>
      <w:r w:rsidDel="00000000" w:rsidR="00000000" w:rsidRPr="00000000">
        <w:rPr>
          <w:rtl w:val="0"/>
        </w:rPr>
      </w:r>
    </w:p>
    <w:p w:rsidR="00000000" w:rsidDel="00000000" w:rsidP="00000000" w:rsidRDefault="00000000" w:rsidRPr="00000000" w14:paraId="0000002C">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Произвести возмещение ущерба, причиненного им самим или животным любому имуществу Клиники (уничтожение, порча, повреждение и т.д.) или другим посетителям Клиники (владельцам животного и/или животному).</w:t>
      </w:r>
      <w:r w:rsidDel="00000000" w:rsidR="00000000" w:rsidRPr="00000000">
        <w:rPr>
          <w:rtl w:val="0"/>
        </w:rPr>
      </w:r>
    </w:p>
    <w:p w:rsidR="00000000" w:rsidDel="00000000" w:rsidP="00000000" w:rsidRDefault="00000000" w:rsidRPr="00000000" w14:paraId="0000002D">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Своевременно информировать Клинику об изменении своих персональных и контактных данных.</w:t>
      </w:r>
      <w:r w:rsidDel="00000000" w:rsidR="00000000" w:rsidRPr="00000000">
        <w:rPr>
          <w:rtl w:val="0"/>
        </w:rPr>
      </w:r>
    </w:p>
    <w:p w:rsidR="00000000" w:rsidDel="00000000" w:rsidP="00000000" w:rsidRDefault="00000000" w:rsidRPr="00000000" w14:paraId="0000002E">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По просьбе специалистов Клиники производить фиксацию животного во время оказания ветеринарных услуг.</w:t>
      </w:r>
      <w:r w:rsidDel="00000000" w:rsidR="00000000" w:rsidRPr="00000000">
        <w:rPr>
          <w:rtl w:val="0"/>
        </w:rPr>
      </w:r>
    </w:p>
    <w:p w:rsidR="00000000" w:rsidDel="00000000" w:rsidP="00000000" w:rsidRDefault="00000000" w:rsidRPr="00000000" w14:paraId="0000002F">
      <w:pPr>
        <w:numPr>
          <w:ilvl w:val="3"/>
          <w:numId w:val="7"/>
        </w:numPr>
        <w:pBdr>
          <w:top w:space="0" w:sz="0" w:val="nil"/>
          <w:left w:space="0" w:sz="0" w:val="nil"/>
          <w:bottom w:space="0" w:sz="0" w:val="nil"/>
          <w:right w:space="0" w:sz="0" w:val="nil"/>
          <w:between w:space="0" w:sz="0" w:val="nil"/>
        </w:pBdr>
        <w:ind w:left="0" w:right="147" w:firstLine="567"/>
        <w:jc w:val="both"/>
        <w:rPr>
          <w:color w:val="000000"/>
        </w:rPr>
      </w:pPr>
      <w:r w:rsidDel="00000000" w:rsidR="00000000" w:rsidRPr="00000000">
        <w:rPr>
          <w:rFonts w:ascii="Times New Roman" w:cs="Times New Roman" w:eastAsia="Times New Roman" w:hAnsi="Times New Roman"/>
          <w:color w:val="000000"/>
          <w:rtl w:val="0"/>
        </w:rPr>
        <w:t xml:space="preserve">Ознакомиться и соблюдать Правила обслуживания клиентов (Приложение №1 к настоящему договору-оферте).</w:t>
      </w:r>
      <w:r w:rsidDel="00000000" w:rsidR="00000000" w:rsidRPr="00000000">
        <w:rPr>
          <w:rtl w:val="0"/>
        </w:rPr>
      </w:r>
    </w:p>
    <w:p w:rsidR="00000000" w:rsidDel="00000000" w:rsidP="00000000" w:rsidRDefault="00000000" w:rsidRPr="00000000" w14:paraId="00000030">
      <w:pPr>
        <w:numPr>
          <w:ilvl w:val="3"/>
          <w:numId w:val="7"/>
        </w:numPr>
        <w:pBdr>
          <w:top w:space="0" w:sz="0" w:val="nil"/>
          <w:left w:space="0" w:sz="0" w:val="nil"/>
          <w:bottom w:space="0" w:sz="0" w:val="nil"/>
          <w:right w:space="0" w:sz="0" w:val="nil"/>
          <w:between w:space="0" w:sz="0" w:val="nil"/>
        </w:pBdr>
        <w:ind w:left="0" w:right="147" w:firstLine="567"/>
        <w:jc w:val="both"/>
        <w:rPr>
          <w:color w:val="000000"/>
        </w:rPr>
      </w:pPr>
      <w:r w:rsidDel="00000000" w:rsidR="00000000" w:rsidRPr="00000000">
        <w:rPr>
          <w:rFonts w:ascii="Times New Roman" w:cs="Times New Roman" w:eastAsia="Times New Roman" w:hAnsi="Times New Roman"/>
          <w:color w:val="000000"/>
          <w:rtl w:val="0"/>
        </w:rPr>
        <w:t xml:space="preserve">Забрать Животное после окончания лечения в сроки, определенные Клиникой. При уклонении от получения животного Клиника вправе начислять стоимость дальнейшего содержания животного по действующему прейскуранту.</w:t>
      </w:r>
      <w:r w:rsidDel="00000000" w:rsidR="00000000" w:rsidRPr="00000000">
        <w:rPr>
          <w:rtl w:val="0"/>
        </w:rPr>
      </w:r>
    </w:p>
    <w:p w:rsidR="00000000" w:rsidDel="00000000" w:rsidP="00000000" w:rsidRDefault="00000000" w:rsidRPr="00000000" w14:paraId="00000031">
      <w:pPr>
        <w:pStyle w:val="Heading1"/>
        <w:numPr>
          <w:ilvl w:val="2"/>
          <w:numId w:val="7"/>
        </w:numPr>
        <w:spacing w:before="192" w:lineRule="auto"/>
        <w:ind w:left="0" w:right="150" w:firstLine="567"/>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Клиника имеет право:</w:t>
      </w:r>
    </w:p>
    <w:p w:rsidR="00000000" w:rsidDel="00000000" w:rsidP="00000000" w:rsidRDefault="00000000" w:rsidRPr="00000000" w14:paraId="00000032">
      <w:pPr>
        <w:numPr>
          <w:ilvl w:val="3"/>
          <w:numId w:val="7"/>
        </w:numPr>
        <w:pBdr>
          <w:top w:space="0" w:sz="0" w:val="nil"/>
          <w:left w:space="0" w:sz="0" w:val="nil"/>
          <w:bottom w:space="0" w:sz="0" w:val="nil"/>
          <w:right w:space="0" w:sz="0" w:val="nil"/>
          <w:between w:space="0" w:sz="0" w:val="nil"/>
        </w:pBdr>
        <w:spacing w:before="3" w:lineRule="auto"/>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По своему усмотрению назначать специалистов, оказывающих ветеринарную услугу, проводить необходимые консультации, в ходе которых решать вопрос об объеме обследования, выборе метода лечения, привлекать к исполнению обязательств по настоящему Договору третьих лиц, сторонние организации и сторонних специалистов.</w:t>
      </w:r>
      <w:r w:rsidDel="00000000" w:rsidR="00000000" w:rsidRPr="00000000">
        <w:rPr>
          <w:rtl w:val="0"/>
        </w:rPr>
      </w:r>
    </w:p>
    <w:p w:rsidR="00000000" w:rsidDel="00000000" w:rsidP="00000000" w:rsidRDefault="00000000" w:rsidRPr="00000000" w14:paraId="00000033">
      <w:pPr>
        <w:numPr>
          <w:ilvl w:val="3"/>
          <w:numId w:val="7"/>
        </w:numPr>
        <w:pBdr>
          <w:top w:space="0" w:sz="0" w:val="nil"/>
          <w:left w:space="0" w:sz="0" w:val="nil"/>
          <w:bottom w:space="0" w:sz="0" w:val="nil"/>
          <w:right w:space="0" w:sz="0" w:val="nil"/>
          <w:between w:space="0" w:sz="0" w:val="nil"/>
        </w:pBdr>
        <w:spacing w:before="3" w:lineRule="auto"/>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Привлекать соисполнителей для оказания услуг по проведению лабораторных исследований, предусмотренных Прейскурантом Клиники.</w:t>
      </w:r>
      <w:r w:rsidDel="00000000" w:rsidR="00000000" w:rsidRPr="00000000">
        <w:rPr>
          <w:rtl w:val="0"/>
        </w:rPr>
      </w:r>
    </w:p>
    <w:p w:rsidR="00000000" w:rsidDel="00000000" w:rsidP="00000000" w:rsidRDefault="00000000" w:rsidRPr="00000000" w14:paraId="00000034">
      <w:pPr>
        <w:numPr>
          <w:ilvl w:val="3"/>
          <w:numId w:val="7"/>
        </w:numPr>
        <w:pBdr>
          <w:top w:space="0" w:sz="0" w:val="nil"/>
          <w:left w:space="0" w:sz="0" w:val="nil"/>
          <w:bottom w:space="0" w:sz="0" w:val="nil"/>
          <w:right w:space="0" w:sz="0" w:val="nil"/>
          <w:between w:space="0" w:sz="0" w:val="nil"/>
        </w:pBdr>
        <w:spacing w:before="3" w:lineRule="auto"/>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Привлекать соисполнителей в том числе для оказания узконаправленных услуг, проведения сложных процедур, требующих особой квалификации специалиста и опыта. При этом Клиника несет ответственность перед Клиентом за действия привлеченных специалистов как за свои собственные.</w:t>
      </w:r>
      <w:r w:rsidDel="00000000" w:rsidR="00000000" w:rsidRPr="00000000">
        <w:rPr>
          <w:rtl w:val="0"/>
        </w:rPr>
      </w:r>
    </w:p>
    <w:p w:rsidR="00000000" w:rsidDel="00000000" w:rsidP="00000000" w:rsidRDefault="00000000" w:rsidRPr="00000000" w14:paraId="00000035">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Клиника оставляет за собой право выбора наиболее опытного и квалифицированного специалиста.</w:t>
      </w:r>
      <w:r w:rsidDel="00000000" w:rsidR="00000000" w:rsidRPr="00000000">
        <w:rPr>
          <w:rtl w:val="0"/>
        </w:rPr>
      </w:r>
    </w:p>
    <w:p w:rsidR="00000000" w:rsidDel="00000000" w:rsidP="00000000" w:rsidRDefault="00000000" w:rsidRPr="00000000" w14:paraId="00000036">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Отказать в оказании платной ветеринарной услуги в случае:</w:t>
      </w:r>
      <w:r w:rsidDel="00000000" w:rsidR="00000000" w:rsidRPr="00000000">
        <w:rPr>
          <w:rtl w:val="0"/>
        </w:rPr>
      </w:r>
    </w:p>
    <w:p w:rsidR="00000000" w:rsidDel="00000000" w:rsidP="00000000" w:rsidRDefault="00000000" w:rsidRPr="00000000" w14:paraId="00000037">
      <w:pPr>
        <w:numPr>
          <w:ilvl w:val="4"/>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любых противопоказаний, в том числе к проведению хирургического лечения в амбулаторных условиях;</w:t>
      </w:r>
      <w:r w:rsidDel="00000000" w:rsidR="00000000" w:rsidRPr="00000000">
        <w:rPr>
          <w:rtl w:val="0"/>
        </w:rPr>
      </w:r>
    </w:p>
    <w:p w:rsidR="00000000" w:rsidDel="00000000" w:rsidP="00000000" w:rsidRDefault="00000000" w:rsidRPr="00000000" w14:paraId="00000038">
      <w:pPr>
        <w:numPr>
          <w:ilvl w:val="4"/>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отсутствия информации о проведенных обязательных прививках животному (от бешенства и пр.)</w:t>
      </w:r>
      <w:r w:rsidDel="00000000" w:rsidR="00000000" w:rsidRPr="00000000">
        <w:rPr>
          <w:rtl w:val="0"/>
        </w:rPr>
      </w:r>
    </w:p>
    <w:p w:rsidR="00000000" w:rsidDel="00000000" w:rsidP="00000000" w:rsidRDefault="00000000" w:rsidRPr="00000000" w14:paraId="00000039">
      <w:pPr>
        <w:numPr>
          <w:ilvl w:val="4"/>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rtl w:val="0"/>
        </w:rPr>
        <w:t xml:space="preserve">заведомо известной невозможности достичь желаемых результатов лечения. В случае, если Клиникой Клиенту дано подробное разъяснение о невозможности вылечить Животное в силу особенностей заболевания, его терминальной стадии, тяжести причиненных животному повреждений и иных аналогичных ситуациях, но Клиент настаивает на оказании услуг, Клиникой могут быть оказаны услуги, при этом Клиент обязуется оплатить их в полном объеме;</w:t>
      </w:r>
      <w:r w:rsidDel="00000000" w:rsidR="00000000" w:rsidRPr="00000000">
        <w:rPr>
          <w:rtl w:val="0"/>
        </w:rPr>
      </w:r>
    </w:p>
    <w:p w:rsidR="00000000" w:rsidDel="00000000" w:rsidP="00000000" w:rsidRDefault="00000000" w:rsidRPr="00000000" w14:paraId="0000003A">
      <w:pPr>
        <w:numPr>
          <w:ilvl w:val="4"/>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неоплаты лечения;</w:t>
      </w:r>
      <w:r w:rsidDel="00000000" w:rsidR="00000000" w:rsidRPr="00000000">
        <w:rPr>
          <w:rtl w:val="0"/>
        </w:rPr>
      </w:r>
    </w:p>
    <w:p w:rsidR="00000000" w:rsidDel="00000000" w:rsidP="00000000" w:rsidRDefault="00000000" w:rsidRPr="00000000" w14:paraId="0000003B">
      <w:pPr>
        <w:numPr>
          <w:ilvl w:val="4"/>
          <w:numId w:val="7"/>
        </w:numPr>
        <w:pBdr>
          <w:top w:space="0" w:sz="0" w:val="nil"/>
          <w:left w:space="0" w:sz="0" w:val="nil"/>
          <w:bottom w:space="0" w:sz="0" w:val="nil"/>
          <w:right w:space="0" w:sz="0" w:val="nil"/>
          <w:between w:space="0" w:sz="0" w:val="nil"/>
        </w:pBdr>
        <w:spacing w:before="4" w:lineRule="auto"/>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при предоставлении Клинике Клиентом неполных, недостоверных, а также заведомо ложных сведений о себе и данных о состоянии здоровья животного;</w:t>
      </w:r>
      <w:r w:rsidDel="00000000" w:rsidR="00000000" w:rsidRPr="00000000">
        <w:rPr>
          <w:rtl w:val="0"/>
        </w:rPr>
      </w:r>
    </w:p>
    <w:p w:rsidR="00000000" w:rsidDel="00000000" w:rsidP="00000000" w:rsidRDefault="00000000" w:rsidRPr="00000000" w14:paraId="0000003C">
      <w:pPr>
        <w:numPr>
          <w:ilvl w:val="4"/>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отказа Клиента сообщить необходимую информацию о состоянии животного и проведенных ранее ветеринарных мероприятий, а также персональных данных, без которых заключение договора невозможно в силу закона;</w:t>
      </w:r>
      <w:r w:rsidDel="00000000" w:rsidR="00000000" w:rsidRPr="00000000">
        <w:rPr>
          <w:rtl w:val="0"/>
        </w:rPr>
      </w:r>
    </w:p>
    <w:p w:rsidR="00000000" w:rsidDel="00000000" w:rsidP="00000000" w:rsidRDefault="00000000" w:rsidRPr="00000000" w14:paraId="0000003D">
      <w:pPr>
        <w:numPr>
          <w:ilvl w:val="4"/>
          <w:numId w:val="7"/>
        </w:numPr>
        <w:pBdr>
          <w:top w:space="0" w:sz="0" w:val="nil"/>
          <w:left w:space="0" w:sz="0" w:val="nil"/>
          <w:bottom w:space="0" w:sz="0" w:val="nil"/>
          <w:right w:space="0" w:sz="0" w:val="nil"/>
          <w:between w:space="0" w:sz="0" w:val="nil"/>
        </w:pBdr>
        <w:ind w:left="0" w:right="150" w:firstLine="567"/>
        <w:jc w:val="both"/>
        <w:rPr/>
      </w:pPr>
      <w:r w:rsidDel="00000000" w:rsidR="00000000" w:rsidRPr="00000000">
        <w:rPr>
          <w:rFonts w:ascii="Times New Roman" w:cs="Times New Roman" w:eastAsia="Times New Roman" w:hAnsi="Times New Roman"/>
          <w:rtl w:val="0"/>
        </w:rPr>
        <w:t xml:space="preserve">при агрессивном поведении Клиента (оскорбительные высказывания и/или действия, направленные в адрес персонала Клиники или посетителей Клиники);</w:t>
      </w:r>
      <w:r w:rsidDel="00000000" w:rsidR="00000000" w:rsidRPr="00000000">
        <w:rPr>
          <w:rtl w:val="0"/>
        </w:rPr>
      </w:r>
    </w:p>
    <w:p w:rsidR="00000000" w:rsidDel="00000000" w:rsidP="00000000" w:rsidRDefault="00000000" w:rsidRPr="00000000" w14:paraId="0000003E">
      <w:pPr>
        <w:numPr>
          <w:ilvl w:val="4"/>
          <w:numId w:val="7"/>
        </w:numPr>
        <w:pBdr>
          <w:top w:space="0" w:sz="0" w:val="nil"/>
          <w:left w:space="0" w:sz="0" w:val="nil"/>
          <w:bottom w:space="0" w:sz="0" w:val="nil"/>
          <w:right w:space="0" w:sz="0" w:val="nil"/>
          <w:between w:space="0" w:sz="0" w:val="nil"/>
        </w:pBdr>
        <w:ind w:left="0" w:right="150" w:firstLine="567"/>
        <w:jc w:val="both"/>
        <w:rPr/>
      </w:pPr>
      <w:r w:rsidDel="00000000" w:rsidR="00000000" w:rsidRPr="00000000">
        <w:rPr>
          <w:rFonts w:ascii="Times New Roman" w:cs="Times New Roman" w:eastAsia="Times New Roman" w:hAnsi="Times New Roman"/>
          <w:rtl w:val="0"/>
        </w:rPr>
        <w:t xml:space="preserve">в случае если Клиент находится в алкогольном или наркотическом опьянении;</w:t>
      </w:r>
      <w:r w:rsidDel="00000000" w:rsidR="00000000" w:rsidRPr="00000000">
        <w:rPr>
          <w:rtl w:val="0"/>
        </w:rPr>
      </w:r>
    </w:p>
    <w:p w:rsidR="00000000" w:rsidDel="00000000" w:rsidP="00000000" w:rsidRDefault="00000000" w:rsidRPr="00000000" w14:paraId="0000003F">
      <w:pPr>
        <w:numPr>
          <w:ilvl w:val="4"/>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при невозможности оказания услуг ввиду агрессивного поведения животного и при отсутствии возможности введения успокаивающего препарата животному;</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ind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невыполнения Клиентом предписаний и требований врача, с возмещением Клинике фактически понесенных затрат;</w:t>
      </w:r>
    </w:p>
    <w:p w:rsidR="00000000" w:rsidDel="00000000" w:rsidP="00000000" w:rsidRDefault="00000000" w:rsidRPr="00000000" w14:paraId="00000041">
      <w:pPr>
        <w:numPr>
          <w:ilvl w:val="4"/>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при наличии других оснований на усмотрение Клиники, не противоречащих</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законодательству</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РФ.</w:t>
      </w:r>
      <w:r w:rsidDel="00000000" w:rsidR="00000000" w:rsidRPr="00000000">
        <w:rPr>
          <w:rtl w:val="0"/>
        </w:rPr>
      </w:r>
    </w:p>
    <w:p w:rsidR="00000000" w:rsidDel="00000000" w:rsidP="00000000" w:rsidRDefault="00000000" w:rsidRPr="00000000" w14:paraId="00000042">
      <w:pPr>
        <w:numPr>
          <w:ilvl w:val="3"/>
          <w:numId w:val="7"/>
        </w:numPr>
        <w:pBdr>
          <w:top w:space="0" w:sz="0" w:val="nil"/>
          <w:left w:space="0" w:sz="0" w:val="nil"/>
          <w:bottom w:space="0" w:sz="0" w:val="nil"/>
          <w:right w:space="0" w:sz="0" w:val="nil"/>
          <w:between w:space="0" w:sz="0" w:val="nil"/>
        </w:pBdr>
        <w:spacing w:before="3" w:lineRule="auto"/>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В случае возникновения у животного неотложных состояний, носящих угрозу его жизни, самостоятельно определять объем исследований, манипуляций, оперативных вмешательств, необходимых для установления диагноза, обследования и оказания ветеринарной помощи, не согласованной с Клиентом ранее и не оговоренной в соответствующем согласии.</w:t>
      </w:r>
      <w:r w:rsidDel="00000000" w:rsidR="00000000" w:rsidRPr="00000000">
        <w:rPr>
          <w:rtl w:val="0"/>
        </w:rPr>
      </w:r>
    </w:p>
    <w:p w:rsidR="00000000" w:rsidDel="00000000" w:rsidP="00000000" w:rsidRDefault="00000000" w:rsidRPr="00000000" w14:paraId="00000043">
      <w:pPr>
        <w:pStyle w:val="Heading1"/>
        <w:numPr>
          <w:ilvl w:val="2"/>
          <w:numId w:val="7"/>
        </w:numPr>
        <w:spacing w:before="212" w:lineRule="auto"/>
        <w:ind w:left="0" w:right="150" w:firstLine="567"/>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Клиент имеет право:</w:t>
      </w:r>
    </w:p>
    <w:p w:rsidR="00000000" w:rsidDel="00000000" w:rsidP="00000000" w:rsidRDefault="00000000" w:rsidRPr="00000000" w14:paraId="00000044">
      <w:pPr>
        <w:numPr>
          <w:ilvl w:val="3"/>
          <w:numId w:val="7"/>
        </w:numPr>
        <w:pBdr>
          <w:top w:space="0" w:sz="0" w:val="nil"/>
          <w:left w:space="0" w:sz="0" w:val="nil"/>
          <w:bottom w:space="0" w:sz="0" w:val="nil"/>
          <w:right w:space="0" w:sz="0" w:val="nil"/>
          <w:between w:space="0" w:sz="0" w:val="nil"/>
        </w:pBdr>
        <w:spacing w:before="3" w:lineRule="auto"/>
        <w:ind w:left="0" w:right="147" w:firstLine="567"/>
        <w:jc w:val="both"/>
        <w:rPr>
          <w:color w:val="000000"/>
        </w:rPr>
      </w:pPr>
      <w:r w:rsidDel="00000000" w:rsidR="00000000" w:rsidRPr="00000000">
        <w:rPr>
          <w:rFonts w:ascii="Times New Roman" w:cs="Times New Roman" w:eastAsia="Times New Roman" w:hAnsi="Times New Roman"/>
          <w:color w:val="000000"/>
          <w:rtl w:val="0"/>
        </w:rPr>
        <w:t xml:space="preserve">Получать информацию о сути заболевания, возможных исходах лечения и прочих обстоятельствах, которые могут сопровождать или возникать в процессе проведения лечения, операции или иных процедур.</w:t>
      </w:r>
      <w:r w:rsidDel="00000000" w:rsidR="00000000" w:rsidRPr="00000000">
        <w:rPr>
          <w:rtl w:val="0"/>
        </w:rPr>
      </w:r>
    </w:p>
    <w:p w:rsidR="00000000" w:rsidDel="00000000" w:rsidP="00000000" w:rsidRDefault="00000000" w:rsidRPr="00000000" w14:paraId="00000045">
      <w:pPr>
        <w:numPr>
          <w:ilvl w:val="3"/>
          <w:numId w:val="7"/>
        </w:numPr>
        <w:pBdr>
          <w:top w:space="0" w:sz="0" w:val="nil"/>
          <w:left w:space="0" w:sz="0" w:val="nil"/>
          <w:bottom w:space="0" w:sz="0" w:val="nil"/>
          <w:right w:space="0" w:sz="0" w:val="nil"/>
          <w:between w:space="0" w:sz="0" w:val="nil"/>
        </w:pBdr>
        <w:ind w:left="0" w:right="147" w:firstLine="567"/>
        <w:jc w:val="both"/>
        <w:rPr>
          <w:color w:val="000000"/>
        </w:rPr>
      </w:pPr>
      <w:r w:rsidDel="00000000" w:rsidR="00000000" w:rsidRPr="00000000">
        <w:rPr>
          <w:rFonts w:ascii="Times New Roman" w:cs="Times New Roman" w:eastAsia="Times New Roman" w:hAnsi="Times New Roman"/>
          <w:color w:val="000000"/>
          <w:rtl w:val="0"/>
        </w:rPr>
        <w:t xml:space="preserve">Получать информацию о ходе лечения и о характере проводимых процедур, их важности, степени необходимости, стоимости и возможных альтернативах.</w:t>
      </w:r>
      <w:r w:rsidDel="00000000" w:rsidR="00000000" w:rsidRPr="00000000">
        <w:rPr>
          <w:rtl w:val="0"/>
        </w:rPr>
      </w:r>
    </w:p>
    <w:p w:rsidR="00000000" w:rsidDel="00000000" w:rsidP="00000000" w:rsidRDefault="00000000" w:rsidRPr="00000000" w14:paraId="00000046">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Требовать проведения по его просьбе консилиума и консультаций других специалистов с условием оплаты им всех расходов на такое действие.</w:t>
      </w:r>
      <w:r w:rsidDel="00000000" w:rsidR="00000000" w:rsidRPr="00000000">
        <w:rPr>
          <w:rtl w:val="0"/>
        </w:rPr>
      </w:r>
    </w:p>
    <w:p w:rsidR="00000000" w:rsidDel="00000000" w:rsidP="00000000" w:rsidRDefault="00000000" w:rsidRPr="00000000" w14:paraId="00000047">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Требовать безвозмездного устранения недостатков или уменьшения цены в случае ненадлежащего оказания ветеринарных услуг, которое определяется в установленном порядке.</w:t>
      </w:r>
      <w:r w:rsidDel="00000000" w:rsidR="00000000" w:rsidRPr="00000000">
        <w:rPr>
          <w:rtl w:val="0"/>
        </w:rPr>
      </w:r>
    </w:p>
    <w:p w:rsidR="00000000" w:rsidDel="00000000" w:rsidP="00000000" w:rsidRDefault="00000000" w:rsidRPr="00000000" w14:paraId="00000048">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Отказаться от получения ветеринарной услуги с получением оплаченной суммы за вычетом затрат Клиники, связанных с подготовкой к оказанию услуги и за уже оказанные услуги.</w:t>
      </w:r>
      <w:r w:rsidDel="00000000" w:rsidR="00000000" w:rsidRPr="00000000">
        <w:rPr>
          <w:rtl w:val="0"/>
        </w:rPr>
      </w:r>
    </w:p>
    <w:p w:rsidR="00000000" w:rsidDel="00000000" w:rsidP="00000000" w:rsidRDefault="00000000" w:rsidRPr="00000000" w14:paraId="00000049">
      <w:pPr>
        <w:numPr>
          <w:ilvl w:val="3"/>
          <w:numId w:val="7"/>
        </w:numPr>
        <w:pBdr>
          <w:top w:space="0" w:sz="0" w:val="nil"/>
          <w:left w:space="0" w:sz="0" w:val="nil"/>
          <w:bottom w:space="0" w:sz="0" w:val="nil"/>
          <w:right w:space="0" w:sz="0" w:val="nil"/>
          <w:between w:space="0" w:sz="0" w:val="nil"/>
        </w:pBdr>
        <w:ind w:left="0" w:right="150" w:firstLine="567"/>
        <w:jc w:val="both"/>
        <w:rPr>
          <w:color w:val="000000"/>
        </w:rPr>
      </w:pPr>
      <w:r w:rsidDel="00000000" w:rsidR="00000000" w:rsidRPr="00000000">
        <w:rPr>
          <w:rFonts w:ascii="Times New Roman" w:cs="Times New Roman" w:eastAsia="Times New Roman" w:hAnsi="Times New Roman"/>
          <w:color w:val="000000"/>
          <w:rtl w:val="0"/>
        </w:rPr>
        <w:t xml:space="preserve">Прервать курс лечения по собственному желанию в любое время, за исключением момента введения препарата, обеспечивающего наркозный сон и до полного пробуждения животного.</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ind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Если осознанное желание прервать курс возникает в обозначенный момент времени, Клиника вправе отказать в его реализации до того момента, как состояние животного не станет абсолютно безопасным для его жизни.</w:t>
      </w:r>
    </w:p>
    <w:p w:rsidR="00000000" w:rsidDel="00000000" w:rsidP="00000000" w:rsidRDefault="00000000" w:rsidRPr="00000000" w14:paraId="0000004B">
      <w:pPr>
        <w:pBdr>
          <w:top w:space="0" w:sz="0" w:val="nil"/>
          <w:left w:space="0" w:sz="0" w:val="nil"/>
          <w:bottom w:space="0" w:sz="0" w:val="nil"/>
          <w:right w:space="0" w:sz="0" w:val="nil"/>
          <w:between w:space="0" w:sz="0" w:val="nil"/>
        </w:pBdr>
        <w:ind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Прерывая курс лечения, Клиент подписывает Отказ от дальнейшего лечения, принимая на себя ответственность за жизнь и здоровье животного в полном объеме.</w:t>
      </w:r>
      <w:r w:rsidDel="00000000" w:rsidR="00000000" w:rsidRPr="00000000">
        <w:rPr>
          <w:rtl w:val="0"/>
        </w:rPr>
      </w:r>
    </w:p>
    <w:p w:rsidR="00000000" w:rsidDel="00000000" w:rsidP="00000000" w:rsidRDefault="00000000" w:rsidRPr="00000000" w14:paraId="0000004C">
      <w:pPr>
        <w:pStyle w:val="Heading1"/>
        <w:numPr>
          <w:ilvl w:val="1"/>
          <w:numId w:val="7"/>
        </w:numPr>
        <w:spacing w:before="200" w:lineRule="auto"/>
        <w:ind w:left="0" w:right="146"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ОПЛАТА И ПРИЕМКА УСЛУГ</w:t>
      </w:r>
    </w:p>
    <w:p w:rsidR="00000000" w:rsidDel="00000000" w:rsidP="00000000" w:rsidRDefault="00000000" w:rsidRPr="00000000" w14:paraId="0000004D">
      <w:pPr>
        <w:numPr>
          <w:ilvl w:val="2"/>
          <w:numId w:val="7"/>
        </w:numPr>
        <w:pBdr>
          <w:top w:space="0" w:sz="0" w:val="nil"/>
          <w:left w:space="0" w:sz="0" w:val="nil"/>
          <w:bottom w:space="0" w:sz="0" w:val="nil"/>
          <w:right w:space="0" w:sz="0" w:val="nil"/>
          <w:between w:space="0" w:sz="0" w:val="nil"/>
        </w:pBdr>
        <w:spacing w:before="3" w:lineRule="auto"/>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Общая стоимость оказанных Клиникой ветеринарных услуг и задействованных в лечении животного лекарственных препаратов, а также расходных материалов определяется в соответствии с действующим прейскурантом и перечнем услуг и отражается в счетах или чеках, выставленных Клиникой.</w:t>
      </w:r>
    </w:p>
    <w:p w:rsidR="00000000" w:rsidDel="00000000" w:rsidP="00000000" w:rsidRDefault="00000000" w:rsidRPr="00000000" w14:paraId="0000004E">
      <w:pPr>
        <w:pBdr>
          <w:top w:space="0" w:sz="0" w:val="nil"/>
          <w:left w:space="0" w:sz="0" w:val="nil"/>
          <w:bottom w:space="0" w:sz="0" w:val="nil"/>
          <w:right w:space="0" w:sz="0" w:val="nil"/>
          <w:between w:space="0" w:sz="0" w:val="nil"/>
        </w:pBdr>
        <w:ind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Оплатой выставленного счета Клиент подтверждает свое согласие с общей стоимостью оказываемых услуг, а также условиями их оказания.</w:t>
      </w:r>
    </w:p>
    <w:p w:rsidR="00000000" w:rsidDel="00000000" w:rsidP="00000000" w:rsidRDefault="00000000" w:rsidRPr="00000000" w14:paraId="0000004F">
      <w:pPr>
        <w:numPr>
          <w:ilvl w:val="2"/>
          <w:numId w:val="7"/>
        </w:numPr>
        <w:pBdr>
          <w:top w:space="0" w:sz="0" w:val="nil"/>
          <w:left w:space="0" w:sz="0" w:val="nil"/>
          <w:bottom w:space="0" w:sz="0" w:val="nil"/>
          <w:right w:space="0" w:sz="0" w:val="nil"/>
          <w:between w:space="0" w:sz="0" w:val="nil"/>
        </w:pBdr>
        <w:spacing w:before="1" w:lineRule="auto"/>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Оплата услуг</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осуществляется сразу после оказания ветеринарных и других услуг на основании счета, выставляемого Клиникой.</w:t>
      </w:r>
    </w:p>
    <w:p w:rsidR="00000000" w:rsidDel="00000000" w:rsidP="00000000" w:rsidRDefault="00000000" w:rsidRPr="00000000" w14:paraId="00000050">
      <w:pPr>
        <w:numPr>
          <w:ilvl w:val="2"/>
          <w:numId w:val="7"/>
        </w:numPr>
        <w:pBdr>
          <w:top w:space="0" w:sz="0" w:val="nil"/>
          <w:left w:space="0" w:sz="0" w:val="nil"/>
          <w:bottom w:space="0" w:sz="0" w:val="nil"/>
          <w:right w:space="0" w:sz="0" w:val="nil"/>
          <w:between w:space="0" w:sz="0" w:val="nil"/>
        </w:pBdr>
        <w:ind w:left="0" w:right="113"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Оплата осуществляется наличными в кассу Клиники, банковской картой или безналичным перечислением на расчетный счет Клиники.</w:t>
      </w:r>
    </w:p>
    <w:p w:rsidR="00000000" w:rsidDel="00000000" w:rsidP="00000000" w:rsidRDefault="00000000" w:rsidRPr="00000000" w14:paraId="00000051">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Оплата услуг, предусмотренных пунктом 2.3.2. настоящего договора, осуществляется в день оказания услуг, непосредственно соисполнителю, привлекаемому Клиникой, путем внесения наличных денежных средств в кассу соисполнителя, банковской картой или безналичным перечислением на расчетный счет соисполнителя на основании счета, выставляемого соисполнителем.</w:t>
      </w:r>
    </w:p>
    <w:p w:rsidR="00000000" w:rsidDel="00000000" w:rsidP="00000000" w:rsidRDefault="00000000" w:rsidRPr="00000000" w14:paraId="00000052">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Возврат неиспользованных денежных средств осуществляется при наличии документа, удостоверяющего личность Клиента.</w:t>
      </w:r>
    </w:p>
    <w:p w:rsidR="00000000" w:rsidDel="00000000" w:rsidP="00000000" w:rsidRDefault="00000000" w:rsidRPr="00000000" w14:paraId="00000053">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случае нарушения Клиентом сроков оплаты, Клиника вправе потребовать от Клиента уплаты неустойки в размере 0,5 % от суммы задолженности за каждый день просрочки.</w:t>
      </w:r>
    </w:p>
    <w:p w:rsidR="00000000" w:rsidDel="00000000" w:rsidP="00000000" w:rsidRDefault="00000000" w:rsidRPr="00000000" w14:paraId="00000054">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Обязанность оплаты ветеринарных услуг Клиентом не зависит от достижения желаемых результатов лечения или проведения процедуры.</w:t>
      </w:r>
      <w:r w:rsidDel="00000000" w:rsidR="00000000" w:rsidRPr="00000000">
        <w:rPr>
          <w:rtl w:val="0"/>
        </w:rPr>
      </w:r>
    </w:p>
    <w:p w:rsidR="00000000" w:rsidDel="00000000" w:rsidP="00000000" w:rsidRDefault="00000000" w:rsidRPr="00000000" w14:paraId="00000055">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Если в течение пяти календарных дней с момента оказания услуги Клиент не заявил письменных мотивированных возражений относительно объема или качества оказанных услуг, услуги считаются принятыми в полном объеме.</w:t>
      </w:r>
    </w:p>
    <w:p w:rsidR="00000000" w:rsidDel="00000000" w:rsidP="00000000" w:rsidRDefault="00000000" w:rsidRPr="00000000" w14:paraId="00000056">
      <w:pPr>
        <w:pStyle w:val="Heading1"/>
        <w:numPr>
          <w:ilvl w:val="1"/>
          <w:numId w:val="7"/>
        </w:numPr>
        <w:spacing w:before="202" w:lineRule="auto"/>
        <w:ind w:left="0" w:right="146"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ОТВЕТСТВЕННОСТЬ СТОРОН</w:t>
      </w:r>
    </w:p>
    <w:p w:rsidR="00000000" w:rsidDel="00000000" w:rsidP="00000000" w:rsidRDefault="00000000" w:rsidRPr="00000000" w14:paraId="00000057">
      <w:pPr>
        <w:numPr>
          <w:ilvl w:val="2"/>
          <w:numId w:val="7"/>
        </w:numPr>
        <w:pBdr>
          <w:top w:space="0" w:sz="0" w:val="nil"/>
          <w:left w:space="0" w:sz="0" w:val="nil"/>
          <w:bottom w:space="0" w:sz="0" w:val="nil"/>
          <w:right w:space="0" w:sz="0" w:val="nil"/>
          <w:between w:space="0" w:sz="0" w:val="nil"/>
        </w:pBdr>
        <w:spacing w:before="3" w:lineRule="auto"/>
        <w:ind w:left="0" w:right="147"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000000" w:rsidDel="00000000" w:rsidP="00000000" w:rsidRDefault="00000000" w:rsidRPr="00000000" w14:paraId="00000058">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Стороны освобождаются от ответственности за частичное или полное неисполнение обязательств по настоящему Договору, если это неисполнение произошло вследствие обстоятельств непреодолимой силы (форс-мажор), возникших после заключения настоящего Договора в результате обстоятельств чрезвычайного характера, которые стороны не могли предвидеть или предотвратить и </w:t>
      </w:r>
      <w:r w:rsidDel="00000000" w:rsidR="00000000" w:rsidRPr="00000000">
        <w:rPr>
          <w:rFonts w:ascii="Times New Roman" w:cs="Times New Roman" w:eastAsia="Times New Roman" w:hAnsi="Times New Roman"/>
          <w:rtl w:val="0"/>
        </w:rPr>
        <w:t xml:space="preserve">которые делают невозможным выполнение ранее взятых на себя обязательств по настоящему Договору.</w:t>
      </w:r>
      <w:r w:rsidDel="00000000" w:rsidR="00000000" w:rsidRPr="00000000">
        <w:rPr>
          <w:rtl w:val="0"/>
        </w:rPr>
      </w:r>
    </w:p>
    <w:p w:rsidR="00000000" w:rsidDel="00000000" w:rsidP="00000000" w:rsidRDefault="00000000" w:rsidRPr="00000000" w14:paraId="00000059">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При необходимости проведения профилактической прививки (вакцинации) животного, несмотря на соблюдение Клиникой требований к хранению, транспортировке и применению вакцин, а также правил проведения вакцинации, у животного могут возникать индивидуальные поствакцинальные реакции, включая аллергические реакции различной степени выраженности, обусловленные индивидуальными особенностями организма животного. Клиника не несет ответственность за аллергическую реакцию животного на вакцину. В случае проявления аллергической реакции, Клиника оказывает необходимую ветеринарную помощь в соответствии с настоящим Договором.</w:t>
      </w:r>
      <w:r w:rsidDel="00000000" w:rsidR="00000000" w:rsidRPr="00000000">
        <w:rPr>
          <w:rtl w:val="0"/>
        </w:rPr>
      </w:r>
    </w:p>
    <w:p w:rsidR="00000000" w:rsidDel="00000000" w:rsidP="00000000" w:rsidRDefault="00000000" w:rsidRPr="00000000" w14:paraId="0000005A">
      <w:pPr>
        <w:numPr>
          <w:ilvl w:val="2"/>
          <w:numId w:val="7"/>
        </w:numPr>
        <w:ind w:left="0" w:right="150" w:firstLine="70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Клиника несет ответственность за качество и своевременность оказания услуг по настоящему Договору, с учетом следующего:</w:t>
      </w:r>
    </w:p>
    <w:p w:rsidR="00000000" w:rsidDel="00000000" w:rsidP="00000000" w:rsidRDefault="00000000" w:rsidRPr="00000000" w14:paraId="0000005B">
      <w:pPr>
        <w:numPr>
          <w:ilvl w:val="0"/>
          <w:numId w:val="3"/>
        </w:numPr>
        <w:ind w:left="0" w:right="150" w:firstLine="56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 диагностике и/или лечении возможно возникновение осложнений, в том числе ухудшение как эмоционального, так и физического состояния Животного на фоне стресса от медицинских мероприятий, посещения Клиники, запахов, звуков от других животных и людей, находящихся в Клинике. Реакции каждого Пациента индивидуальны. Процесс диагностики, сбор анамнеза, анализов, лечение, могут непредсказуемым образом повлиять на состояние Животного. Течение заболевания также может быть непредсказуемым в силу физических и психических особенностей конкретного Животного.</w:t>
      </w:r>
    </w:p>
    <w:p w:rsidR="00000000" w:rsidDel="00000000" w:rsidP="00000000" w:rsidRDefault="00000000" w:rsidRPr="00000000" w14:paraId="0000005C">
      <w:pPr>
        <w:numPr>
          <w:ilvl w:val="0"/>
          <w:numId w:val="3"/>
        </w:numPr>
        <w:ind w:left="0" w:right="150" w:firstLine="56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Оказание Услуг Клиникой не означает гарантированное излечение Животного. Постановка диагноза, выполнение Клиентом всех рекомендаций ветеринарного врача, полная оплата стоимости Услуг Клиники не является гарантией излечения Животного. Существуют патологические состояния и травмы, не совместимые с жизнью, когда возможен неблагоприятный исход заболевания, вне зависимости от всех действий, предпринятых сотрудниками Клиники. Также существуют неизлечимые хронические заболевания, течение которых невозможно остановить. Лечение таких заболеваний заключается в замедлении развития заболевания, повышении качества жизни Животного, ремиссии заболевания.</w:t>
      </w:r>
    </w:p>
    <w:p w:rsidR="00000000" w:rsidDel="00000000" w:rsidP="00000000" w:rsidRDefault="00000000" w:rsidRPr="00000000" w14:paraId="0000005D">
      <w:pPr>
        <w:numPr>
          <w:ilvl w:val="2"/>
          <w:numId w:val="7"/>
        </w:numPr>
        <w:ind w:left="0" w:right="150" w:firstLine="566"/>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Клиника не несет ответственности за ухудшение состояния здоровья Животного в следующих случаях:</w:t>
      </w:r>
    </w:p>
    <w:p w:rsidR="00000000" w:rsidDel="00000000" w:rsidP="00000000" w:rsidRDefault="00000000" w:rsidRPr="00000000" w14:paraId="0000005E">
      <w:pPr>
        <w:numPr>
          <w:ilvl w:val="0"/>
          <w:numId w:val="6"/>
        </w:numPr>
        <w:ind w:left="0" w:right="150" w:firstLine="566"/>
        <w:jc w:val="both"/>
        <w:rPr/>
      </w:pPr>
      <w:r w:rsidDel="00000000" w:rsidR="00000000" w:rsidRPr="00000000">
        <w:rPr>
          <w:rFonts w:ascii="Times New Roman" w:cs="Times New Roman" w:eastAsia="Times New Roman" w:hAnsi="Times New Roman"/>
          <w:rtl w:val="0"/>
        </w:rPr>
        <w:t xml:space="preserve">отказа от оказания услуг в случаях, установленных настоящим Договором, Правилами Клиники;</w:t>
      </w:r>
      <w:r w:rsidDel="00000000" w:rsidR="00000000" w:rsidRPr="00000000">
        <w:rPr>
          <w:rtl w:val="0"/>
        </w:rPr>
      </w:r>
    </w:p>
    <w:p w:rsidR="00000000" w:rsidDel="00000000" w:rsidP="00000000" w:rsidRDefault="00000000" w:rsidRPr="00000000" w14:paraId="0000005F">
      <w:pPr>
        <w:numPr>
          <w:ilvl w:val="0"/>
          <w:numId w:val="6"/>
        </w:numPr>
        <w:ind w:left="0" w:right="150" w:firstLine="566"/>
        <w:jc w:val="both"/>
        <w:rPr/>
      </w:pPr>
      <w:r w:rsidDel="00000000" w:rsidR="00000000" w:rsidRPr="00000000">
        <w:rPr>
          <w:rFonts w:ascii="Times New Roman" w:cs="Times New Roman" w:eastAsia="Times New Roman" w:hAnsi="Times New Roman"/>
          <w:rtl w:val="0"/>
        </w:rPr>
        <w:t xml:space="preserve">невыполнения Клиентом назначений ветеринарного врача;</w:t>
      </w:r>
      <w:r w:rsidDel="00000000" w:rsidR="00000000" w:rsidRPr="00000000">
        <w:rPr>
          <w:rtl w:val="0"/>
        </w:rPr>
      </w:r>
    </w:p>
    <w:p w:rsidR="00000000" w:rsidDel="00000000" w:rsidP="00000000" w:rsidRDefault="00000000" w:rsidRPr="00000000" w14:paraId="00000060">
      <w:pPr>
        <w:numPr>
          <w:ilvl w:val="0"/>
          <w:numId w:val="6"/>
        </w:numPr>
        <w:ind w:left="0" w:right="150" w:firstLine="566"/>
        <w:jc w:val="both"/>
        <w:rPr/>
      </w:pPr>
      <w:r w:rsidDel="00000000" w:rsidR="00000000" w:rsidRPr="00000000">
        <w:rPr>
          <w:rFonts w:ascii="Times New Roman" w:cs="Times New Roman" w:eastAsia="Times New Roman" w:hAnsi="Times New Roman"/>
          <w:rtl w:val="0"/>
        </w:rPr>
        <w:t xml:space="preserve">действий любых третьих лиц, за исключением действий третьих лиц, которых Клиника привлекла для оказания Услуг по настоящему Договору;</w:t>
      </w:r>
      <w:r w:rsidDel="00000000" w:rsidR="00000000" w:rsidRPr="00000000">
        <w:rPr>
          <w:rtl w:val="0"/>
        </w:rPr>
      </w:r>
    </w:p>
    <w:p w:rsidR="00000000" w:rsidDel="00000000" w:rsidP="00000000" w:rsidRDefault="00000000" w:rsidRPr="00000000" w14:paraId="00000061">
      <w:pPr>
        <w:numPr>
          <w:ilvl w:val="0"/>
          <w:numId w:val="6"/>
        </w:numPr>
        <w:ind w:left="0" w:right="150" w:firstLine="566"/>
        <w:jc w:val="both"/>
        <w:rPr/>
      </w:pPr>
      <w:r w:rsidDel="00000000" w:rsidR="00000000" w:rsidRPr="00000000">
        <w:rPr>
          <w:rFonts w:ascii="Times New Roman" w:cs="Times New Roman" w:eastAsia="Times New Roman" w:hAnsi="Times New Roman"/>
          <w:rtl w:val="0"/>
        </w:rPr>
        <w:t xml:space="preserve">если возникли осложнения вследствие оказания Услуг, о которых Клиника предупреждала до начала оказания Услуг;</w:t>
      </w:r>
      <w:r w:rsidDel="00000000" w:rsidR="00000000" w:rsidRPr="00000000">
        <w:rPr>
          <w:rtl w:val="0"/>
        </w:rPr>
      </w:r>
    </w:p>
    <w:p w:rsidR="00000000" w:rsidDel="00000000" w:rsidP="00000000" w:rsidRDefault="00000000" w:rsidRPr="00000000" w14:paraId="00000062">
      <w:pPr>
        <w:numPr>
          <w:ilvl w:val="0"/>
          <w:numId w:val="6"/>
        </w:numPr>
        <w:ind w:left="0" w:right="150" w:firstLine="566"/>
        <w:jc w:val="both"/>
        <w:rPr/>
      </w:pPr>
      <w:r w:rsidDel="00000000" w:rsidR="00000000" w:rsidRPr="00000000">
        <w:rPr>
          <w:rFonts w:ascii="Times New Roman" w:cs="Times New Roman" w:eastAsia="Times New Roman" w:hAnsi="Times New Roman"/>
          <w:rtl w:val="0"/>
        </w:rPr>
        <w:t xml:space="preserve">естественных биологических, физических, психических негативных процессов в организме животного, которые не связаны с качеством оказания Услуг Клиникой.</w:t>
      </w:r>
      <w:r w:rsidDel="00000000" w:rsidR="00000000" w:rsidRPr="00000000">
        <w:rPr>
          <w:rtl w:val="0"/>
        </w:rPr>
      </w:r>
    </w:p>
    <w:p w:rsidR="00000000" w:rsidDel="00000000" w:rsidP="00000000" w:rsidRDefault="00000000" w:rsidRPr="00000000" w14:paraId="00000063">
      <w:pPr>
        <w:pStyle w:val="Heading1"/>
        <w:numPr>
          <w:ilvl w:val="1"/>
          <w:numId w:val="7"/>
        </w:numPr>
        <w:spacing w:before="213" w:lineRule="auto"/>
        <w:ind w:left="0" w:right="146" w:firstLine="0"/>
        <w:jc w:val="center"/>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ПОРЯДОК РАССМОТРЕНИЯ СПОРОВ</w:t>
      </w:r>
    </w:p>
    <w:p w:rsidR="00000000" w:rsidDel="00000000" w:rsidP="00000000" w:rsidRDefault="00000000" w:rsidRPr="00000000" w14:paraId="00000064">
      <w:pPr>
        <w:numPr>
          <w:ilvl w:val="2"/>
          <w:numId w:val="7"/>
        </w:numPr>
        <w:pBdr>
          <w:top w:space="0" w:sz="0" w:val="nil"/>
          <w:left w:space="0" w:sz="0" w:val="nil"/>
          <w:bottom w:space="0" w:sz="0" w:val="nil"/>
          <w:right w:space="0" w:sz="0" w:val="nil"/>
          <w:between w:space="0" w:sz="0" w:val="nil"/>
        </w:pBdr>
        <w:spacing w:before="3" w:lineRule="auto"/>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Претензии и споры, возникшие между Клиникой и Клиентом, разрешаются по соглашению сторон или в порядке, установленн</w:t>
      </w:r>
      <w:r w:rsidDel="00000000" w:rsidR="00000000" w:rsidRPr="00000000">
        <w:rPr>
          <w:rFonts w:ascii="Times New Roman" w:cs="Times New Roman" w:eastAsia="Times New Roman" w:hAnsi="Times New Roman"/>
          <w:rtl w:val="0"/>
        </w:rPr>
        <w:t xml:space="preserve">о</w:t>
      </w:r>
      <w:r w:rsidDel="00000000" w:rsidR="00000000" w:rsidRPr="00000000">
        <w:rPr>
          <w:rFonts w:ascii="Times New Roman" w:cs="Times New Roman" w:eastAsia="Times New Roman" w:hAnsi="Times New Roman"/>
          <w:color w:val="000000"/>
          <w:rtl w:val="0"/>
        </w:rPr>
        <w:t xml:space="preserve">м действующим законодательством Российской Федерации.</w:t>
      </w:r>
    </w:p>
    <w:p w:rsidR="00000000" w:rsidDel="00000000" w:rsidP="00000000" w:rsidRDefault="00000000" w:rsidRPr="00000000" w14:paraId="00000065">
      <w:pPr>
        <w:numPr>
          <w:ilvl w:val="2"/>
          <w:numId w:val="7"/>
        </w:numPr>
        <w:pBdr>
          <w:top w:space="0" w:sz="0" w:val="nil"/>
          <w:left w:space="0" w:sz="0" w:val="nil"/>
          <w:bottom w:space="0" w:sz="0" w:val="nil"/>
          <w:right w:space="0" w:sz="0" w:val="nil"/>
          <w:between w:space="0" w:sz="0" w:val="nil"/>
        </w:pBdr>
        <w:ind w:left="0" w:right="150" w:firstLine="569"/>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При направлении претензий, Стороны обязаны рассмотреть претензию в течение 30 (тридцати) календарных дней с момента получения таких претензий в установленном порядке. В случае, если законодательством предусмотрены иные сроки рассмотрения претензий, рассмотрение претензий осуществляется в сроки, установленные законодательством. </w:t>
      </w: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ind w:right="150" w:firstLine="56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Претензии могут быть направлены по адресу регистрации/места нахождения Стороны Договора либо по адресам электронной почты, указанным в настоящем Договоре. В претензии указываются все существенные для рассмотрения данные, для предоставления полного и мотивированного ответа.</w:t>
      </w:r>
    </w:p>
    <w:p w:rsidR="00000000" w:rsidDel="00000000" w:rsidP="00000000" w:rsidRDefault="00000000" w:rsidRPr="00000000" w14:paraId="00000067">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случае невозможности урегулирования спорной ситуации в досудебном порядке, стороны обращаются в суд в соответствии с действующим законодательством Российской Федерации.</w:t>
      </w:r>
    </w:p>
    <w:p w:rsidR="00000000" w:rsidDel="00000000" w:rsidP="00000000" w:rsidRDefault="00000000" w:rsidRPr="00000000" w14:paraId="00000068">
      <w:pPr>
        <w:pBdr>
          <w:top w:space="0" w:sz="0" w:val="nil"/>
          <w:left w:space="0" w:sz="0" w:val="nil"/>
          <w:bottom w:space="0" w:sz="0" w:val="nil"/>
          <w:right w:space="0" w:sz="0" w:val="nil"/>
          <w:between w:space="0" w:sz="0" w:val="nil"/>
        </w:pBdr>
        <w:ind w:right="150" w:firstLine="567"/>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9">
      <w:pPr>
        <w:numPr>
          <w:ilvl w:val="1"/>
          <w:numId w:val="7"/>
        </w:numPr>
        <w:pBdr>
          <w:top w:space="0" w:sz="0" w:val="nil"/>
          <w:left w:space="0" w:sz="0" w:val="nil"/>
          <w:bottom w:space="0" w:sz="0" w:val="nil"/>
          <w:right w:space="0" w:sz="0" w:val="nil"/>
          <w:between w:space="0" w:sz="0" w:val="nil"/>
        </w:pBdr>
        <w:ind w:left="0" w:right="146" w:firstLine="0"/>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ЗАКЛЮЧИТЕЛЬНЫЕ ПОЛОЖЕНИЯ</w:t>
      </w:r>
      <w:r w:rsidDel="00000000" w:rsidR="00000000" w:rsidRPr="00000000">
        <w:rPr>
          <w:rtl w:val="0"/>
        </w:rPr>
      </w:r>
    </w:p>
    <w:p w:rsidR="00000000" w:rsidDel="00000000" w:rsidP="00000000" w:rsidRDefault="00000000" w:rsidRPr="00000000" w14:paraId="0000006A">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Оферта вступает в силу с момента опубликования ее на стойке информации Клиники и/или на сайте Клиники и действует до момента отзыва Оферты Клиникой.</w:t>
      </w:r>
    </w:p>
    <w:p w:rsidR="00000000" w:rsidDel="00000000" w:rsidP="00000000" w:rsidRDefault="00000000" w:rsidRPr="00000000" w14:paraId="0000006B">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Клиника оставляет за собой право внести изменения в условия Оферты или отозвать Оферту в любой момент по своему усмотрению.</w:t>
      </w:r>
    </w:p>
    <w:p w:rsidR="00000000" w:rsidDel="00000000" w:rsidP="00000000" w:rsidRDefault="00000000" w:rsidRPr="00000000" w14:paraId="0000006C">
      <w:pPr>
        <w:numPr>
          <w:ilvl w:val="2"/>
          <w:numId w:val="7"/>
        </w:numPr>
        <w:spacing w:before="4" w:lineRule="auto"/>
        <w:ind w:left="0" w:right="285" w:firstLine="567"/>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Обработка персональных данных Клиента осуществляется в соответствии с действующим законодательством РФ, положениями Клиники об обработке персональных данных, расположенными на сайте https://goodhands.vet/ и на стенде Клиники в свободном доступе.</w:t>
      </w:r>
    </w:p>
    <w:p w:rsidR="00000000" w:rsidDel="00000000" w:rsidP="00000000" w:rsidRDefault="00000000" w:rsidRPr="00000000" w14:paraId="0000006D">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Настоящий Договор вступает в силу с момента акцепта оферты и действует до полного исполнения сторонами обязательств по договору.</w:t>
      </w:r>
    </w:p>
    <w:p w:rsidR="00000000" w:rsidDel="00000000" w:rsidP="00000000" w:rsidRDefault="00000000" w:rsidRPr="00000000" w14:paraId="0000006E">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Осуществляя акцепт оферты, Клиент удостоверяет, что действует по своей воле и в своих собственных интересах, что текст Договора им прочитан, ему понятно назначение данного документа, полученные разъяснения понятны и удовлетворяют интересам Клиента. Также Клиент подтверждает, что ознакомлен с правилами обслуживания Клиентов Клиники, являющееся неотъемлемой частью данного Договора-оферты.</w:t>
      </w:r>
    </w:p>
    <w:p w:rsidR="00000000" w:rsidDel="00000000" w:rsidP="00000000" w:rsidRDefault="00000000" w:rsidRPr="00000000" w14:paraId="0000006F">
      <w:pPr>
        <w:numPr>
          <w:ilvl w:val="2"/>
          <w:numId w:val="7"/>
        </w:numPr>
        <w:pBdr>
          <w:top w:space="0" w:sz="0" w:val="nil"/>
          <w:left w:space="0" w:sz="0" w:val="nil"/>
          <w:bottom w:space="0" w:sz="0" w:val="nil"/>
          <w:right w:space="0" w:sz="0" w:val="nil"/>
          <w:between w:space="0" w:sz="0" w:val="nil"/>
        </w:pBdr>
        <w:ind w:left="0" w:right="150" w:firstLine="567"/>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Продолжение обращения Клиента за ветеринарными услугами после опубликования новой редакции Оферты считается согласием Клиента с соответствующей редакцией Оферты.</w:t>
      </w:r>
    </w:p>
    <w:p w:rsidR="00000000" w:rsidDel="00000000" w:rsidP="00000000" w:rsidRDefault="00000000" w:rsidRPr="00000000" w14:paraId="00000070">
      <w:pPr>
        <w:pBdr>
          <w:top w:space="0" w:sz="0" w:val="nil"/>
          <w:left w:space="0" w:sz="0" w:val="nil"/>
          <w:bottom w:space="0" w:sz="0" w:val="nil"/>
          <w:right w:space="0" w:sz="0" w:val="nil"/>
          <w:between w:space="0" w:sz="0" w:val="nil"/>
        </w:pBdr>
        <w:ind w:right="15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spacing w:before="6" w:lineRule="auto"/>
        <w:rPr>
          <w:rFonts w:ascii="Times New Roman" w:cs="Times New Roman" w:eastAsia="Times New Roman" w:hAnsi="Times New Roman"/>
          <w:b w:val="1"/>
          <w:bCs w:val="1"/>
        </w:rPr>
      </w:pPr>
      <w:r w:rsidDel="00000000" w:rsidR="00000000" w:rsidRPr="00000000">
        <w:rPr>
          <w:rtl w:val="0"/>
        </w:rPr>
      </w:r>
    </w:p>
    <w:tbl>
      <w:tblPr>
        <w:tblStyle w:val="Table1"/>
        <w:tblW w:w="6073.0" w:type="dxa"/>
        <w:jc w:val="left"/>
        <w:tblInd w:w="18.0" w:type="dxa"/>
        <w:tblLayout w:type="fixed"/>
        <w:tblLook w:val="0000"/>
      </w:tblPr>
      <w:tblGrid>
        <w:gridCol w:w="6073"/>
        <w:tblGridChange w:id="0">
          <w:tblGrid>
            <w:gridCol w:w="6073"/>
          </w:tblGrid>
        </w:tblGridChange>
      </w:tblGrid>
      <w:tr>
        <w:trPr>
          <w:cantSplit w:val="0"/>
          <w:trHeight w:val="433" w:hRule="atLeast"/>
          <w:tblHeader w:val="0"/>
        </w:trPr>
        <w:tc>
          <w:tcPr/>
          <w:p w:rsidR="00000000" w:rsidDel="00000000" w:rsidP="00000000" w:rsidRDefault="00000000" w:rsidRPr="00000000" w14:paraId="00000072">
            <w:pPr>
              <w:spacing w:before="107" w:lineRule="auto"/>
              <w:ind w:left="10"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КЛИНИКА</w:t>
            </w:r>
          </w:p>
        </w:tc>
      </w:tr>
      <w:tr>
        <w:trPr>
          <w:cantSplit w:val="0"/>
          <w:trHeight w:val="321" w:hRule="atLeast"/>
          <w:tblHeader w:val="0"/>
        </w:trPr>
        <w:tc>
          <w:tcPr/>
          <w:p w:rsidR="00000000" w:rsidDel="00000000" w:rsidP="00000000" w:rsidRDefault="00000000" w:rsidRPr="00000000" w14:paraId="00000073">
            <w:pPr>
              <w:ind w:left="61" w:right="709"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ООО Ветеринарная клиника «В ДОБРЫЕ РУКИ»</w:t>
            </w:r>
          </w:p>
        </w:tc>
      </w:tr>
      <w:tr>
        <w:trPr>
          <w:cantSplit w:val="0"/>
          <w:trHeight w:val="340" w:hRule="atLeast"/>
          <w:tblHeader w:val="0"/>
        </w:trPr>
        <w:tc>
          <w:tcPr/>
          <w:p w:rsidR="00000000" w:rsidDel="00000000" w:rsidP="00000000" w:rsidRDefault="00000000" w:rsidRPr="00000000" w14:paraId="00000074">
            <w:pPr>
              <w:ind w:left="6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Адрес местонахождения: 117393, город Москва, Профсоюзная ул., д. 58 к. 4, этаж/помещение цокольный/9</w:t>
            </w:r>
          </w:p>
        </w:tc>
      </w:tr>
      <w:tr>
        <w:trPr>
          <w:cantSplit w:val="0"/>
          <w:trHeight w:val="344" w:hRule="atLeast"/>
          <w:tblHeader w:val="0"/>
        </w:trPr>
        <w:tc>
          <w:tcPr/>
          <w:p w:rsidR="00000000" w:rsidDel="00000000" w:rsidP="00000000" w:rsidRDefault="00000000" w:rsidRPr="00000000" w14:paraId="00000075">
            <w:pPr>
              <w:spacing w:before="115" w:lineRule="auto"/>
              <w:ind w:left="6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ОГРН: 1197746107085</w:t>
            </w:r>
          </w:p>
        </w:tc>
      </w:tr>
      <w:tr>
        <w:trPr>
          <w:cantSplit w:val="0"/>
          <w:trHeight w:val="345" w:hRule="atLeast"/>
          <w:tblHeader w:val="0"/>
        </w:trPr>
        <w:tc>
          <w:tcPr/>
          <w:p w:rsidR="00000000" w:rsidDel="00000000" w:rsidP="00000000" w:rsidRDefault="00000000" w:rsidRPr="00000000" w14:paraId="00000076">
            <w:pPr>
              <w:ind w:left="6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ИНН 9718129078 / КПП 772801001</w:t>
            </w:r>
          </w:p>
        </w:tc>
      </w:tr>
      <w:tr>
        <w:trPr>
          <w:cantSplit w:val="0"/>
          <w:trHeight w:val="344" w:hRule="atLeast"/>
          <w:tblHeader w:val="0"/>
        </w:trPr>
        <w:tc>
          <w:tcPr/>
          <w:p w:rsidR="00000000" w:rsidDel="00000000" w:rsidP="00000000" w:rsidRDefault="00000000" w:rsidRPr="00000000" w14:paraId="00000077">
            <w:pPr>
              <w:spacing w:before="114" w:lineRule="auto"/>
              <w:ind w:left="61" w:firstLine="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yellow"/>
                <w:rtl w:val="0"/>
              </w:rPr>
              <w:t xml:space="preserve">Р/с 40702810900000109929</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078">
            <w:pPr>
              <w:ind w:left="61" w:firstLine="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yellow"/>
                <w:rtl w:val="0"/>
              </w:rPr>
              <w:t xml:space="preserve">в АО "РАЙФФАЙЗЕНБАНК" г. Москва</w:t>
            </w: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079">
            <w:pPr>
              <w:ind w:left="61" w:firstLine="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yellow"/>
                <w:rtl w:val="0"/>
              </w:rPr>
              <w:t xml:space="preserve">К/с 30101810200000000700</w:t>
            </w:r>
            <w:r w:rsidDel="00000000" w:rsidR="00000000" w:rsidRPr="00000000">
              <w:rPr>
                <w:rtl w:val="0"/>
              </w:rPr>
            </w:r>
          </w:p>
        </w:tc>
      </w:tr>
      <w:tr>
        <w:trPr>
          <w:cantSplit w:val="0"/>
          <w:trHeight w:val="221" w:hRule="atLeast"/>
          <w:tblHeader w:val="0"/>
        </w:trPr>
        <w:tc>
          <w:tcPr/>
          <w:p w:rsidR="00000000" w:rsidDel="00000000" w:rsidP="00000000" w:rsidRDefault="00000000" w:rsidRPr="00000000" w14:paraId="0000007A">
            <w:pPr>
              <w:ind w:left="61" w:firstLine="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yellow"/>
                <w:rtl w:val="0"/>
              </w:rPr>
              <w:t xml:space="preserve">БИК 044525700</w:t>
            </w:r>
            <w:r w:rsidDel="00000000" w:rsidR="00000000" w:rsidRPr="00000000">
              <w:rPr>
                <w:rtl w:val="0"/>
              </w:rPr>
            </w:r>
          </w:p>
        </w:tc>
      </w:tr>
      <w:tr>
        <w:trPr>
          <w:cantSplit w:val="0"/>
          <w:trHeight w:val="230" w:hRule="atLeast"/>
          <w:tblHeader w:val="0"/>
        </w:trPr>
        <w:tc>
          <w:tcPr/>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tl w:val="0"/>
              </w:rPr>
            </w:r>
          </w:p>
        </w:tc>
      </w:tr>
      <w:tr>
        <w:trPr>
          <w:cantSplit w:val="0"/>
          <w:trHeight w:val="229" w:hRule="atLeast"/>
          <w:tblHeader w:val="0"/>
        </w:trPr>
        <w:tc>
          <w:tcPr/>
          <w:p w:rsidR="00000000" w:rsidDel="00000000" w:rsidP="00000000" w:rsidRDefault="00000000" w:rsidRPr="00000000" w14:paraId="0000007C">
            <w:pPr>
              <w:ind w:left="6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Телефон/факс: +7 (495) 120-01-09</w:t>
            </w:r>
          </w:p>
        </w:tc>
      </w:tr>
      <w:tr>
        <w:trPr>
          <w:cantSplit w:val="0"/>
          <w:trHeight w:val="459" w:hRule="atLeast"/>
          <w:tblHeader w:val="0"/>
        </w:trPr>
        <w:tc>
          <w:tcPr/>
          <w:p w:rsidR="00000000" w:rsidDel="00000000" w:rsidP="00000000" w:rsidRDefault="00000000" w:rsidRPr="00000000" w14:paraId="0000007D">
            <w:pPr>
              <w:ind w:left="61"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Электронная почта: </w:t>
            </w:r>
            <w:hyperlink r:id="rId7">
              <w:r w:rsidDel="00000000" w:rsidR="00000000" w:rsidRPr="00000000">
                <w:rPr>
                  <w:rFonts w:ascii="Times New Roman" w:cs="Times New Roman" w:eastAsia="Times New Roman" w:hAnsi="Times New Roman"/>
                  <w:color w:val="0000ff"/>
                  <w:u w:val="single"/>
                  <w:rtl w:val="0"/>
                </w:rPr>
                <w:t xml:space="preserve">info@goodhands.vet</w:t>
              </w:r>
            </w:hyperlink>
            <w:r w:rsidDel="00000000" w:rsidR="00000000" w:rsidRPr="00000000">
              <w:rPr>
                <w:rtl w:val="0"/>
              </w:rPr>
            </w:r>
          </w:p>
        </w:tc>
      </w:tr>
      <w:tr>
        <w:trPr>
          <w:cantSplit w:val="0"/>
          <w:trHeight w:val="570" w:hRule="atLeast"/>
          <w:tblHeader w:val="0"/>
        </w:trPr>
        <w:tc>
          <w:tcPr/>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 имени Клиники</w:t>
            </w:r>
          </w:p>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Генеральный директор</w:t>
              <w:br w:type="textWrapping"/>
              <w:t xml:space="preserve">Леонова А.В.</w:t>
            </w:r>
          </w:p>
        </w:tc>
      </w:tr>
    </w:tbl>
    <w:p w:rsidR="00000000" w:rsidDel="00000000" w:rsidP="00000000" w:rsidRDefault="00000000" w:rsidRPr="00000000" w14:paraId="00000080">
      <w:pPr>
        <w:rPr>
          <w:rFonts w:ascii="Times New Roman" w:cs="Times New Roman" w:eastAsia="Times New Roman" w:hAnsi="Times New Roman"/>
        </w:rPr>
        <w:sectPr>
          <w:footerReference r:id="rId8" w:type="default"/>
          <w:footerReference r:id="rId9" w:type="even"/>
          <w:pgSz w:h="16840" w:w="11910" w:orient="portrait"/>
          <w:pgMar w:bottom="1200" w:top="480" w:left="1700" w:right="708" w:header="0" w:footer="1001"/>
          <w:pgNumType w:start="1"/>
        </w:sectPr>
      </w:pPr>
      <w:r w:rsidDel="00000000" w:rsidR="00000000" w:rsidRPr="00000000">
        <w:rPr>
          <w:rtl w:val="0"/>
        </w:rPr>
      </w:r>
    </w:p>
    <w:p w:rsidR="00000000" w:rsidDel="00000000" w:rsidP="00000000" w:rsidRDefault="00000000" w:rsidRPr="00000000" w14:paraId="00000081">
      <w:pPr>
        <w:pStyle w:val="Heading1"/>
        <w:spacing w:before="82" w:lineRule="auto"/>
        <w:ind w:left="5102" w:right="14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Приложение № 1 к Договору-оферте </w:t>
      </w:r>
    </w:p>
    <w:p w:rsidR="00000000" w:rsidDel="00000000" w:rsidP="00000000" w:rsidRDefault="00000000" w:rsidRPr="00000000" w14:paraId="00000082">
      <w:pPr>
        <w:pStyle w:val="Heading1"/>
        <w:spacing w:before="82" w:lineRule="auto"/>
        <w:ind w:left="5102" w:right="14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от «</w:t>
      </w:r>
      <w:r w:rsidDel="00000000" w:rsidR="00000000" w:rsidRPr="00000000">
        <w:rPr>
          <w:rFonts w:ascii="Times New Roman" w:cs="Times New Roman" w:eastAsia="Times New Roman" w:hAnsi="Times New Roman"/>
          <w:b w:val="0"/>
          <w:bCs w:val="0"/>
          <w:sz w:val="22"/>
          <w:szCs w:val="22"/>
          <w:rtl w:val="0"/>
        </w:rPr>
        <w:t xml:space="preserve"> __</w:t>
      </w:r>
      <w:r w:rsidDel="00000000" w:rsidR="00000000" w:rsidRPr="00000000">
        <w:rPr>
          <w:rFonts w:ascii="Times New Roman" w:cs="Times New Roman" w:eastAsia="Times New Roman" w:hAnsi="Times New Roman"/>
          <w:sz w:val="22"/>
          <w:szCs w:val="22"/>
          <w:rtl w:val="0"/>
        </w:rPr>
        <w:t xml:space="preserve">» </w:t>
      </w:r>
      <w:r w:rsidDel="00000000" w:rsidR="00000000" w:rsidRPr="00000000">
        <w:rPr>
          <w:rFonts w:ascii="Times New Roman" w:cs="Times New Roman" w:eastAsia="Times New Roman" w:hAnsi="Times New Roman"/>
          <w:b w:val="0"/>
          <w:bCs w:val="0"/>
          <w:sz w:val="22"/>
          <w:szCs w:val="22"/>
          <w:rtl w:val="0"/>
        </w:rPr>
        <w:t xml:space="preserve">__________</w:t>
      </w:r>
      <w:r w:rsidDel="00000000" w:rsidR="00000000" w:rsidRPr="00000000">
        <w:rPr>
          <w:rFonts w:ascii="Times New Roman" w:cs="Times New Roman" w:eastAsia="Times New Roman" w:hAnsi="Times New Roman"/>
          <w:sz w:val="22"/>
          <w:szCs w:val="22"/>
          <w:rtl w:val="0"/>
        </w:rPr>
        <w:t xml:space="preserve">20__</w:t>
      </w:r>
      <w:r w:rsidDel="00000000" w:rsidR="00000000" w:rsidRPr="00000000">
        <w:rPr>
          <w:rFonts w:ascii="Times New Roman" w:cs="Times New Roman" w:eastAsia="Times New Roman" w:hAnsi="Times New Roman"/>
          <w:b w:val="0"/>
          <w:bCs w:val="0"/>
          <w:sz w:val="22"/>
          <w:szCs w:val="22"/>
          <w:rtl w:val="0"/>
        </w:rPr>
        <w:t xml:space="preserve"> </w:t>
      </w:r>
      <w:r w:rsidDel="00000000" w:rsidR="00000000" w:rsidRPr="00000000">
        <w:rPr>
          <w:rFonts w:ascii="Times New Roman" w:cs="Times New Roman" w:eastAsia="Times New Roman" w:hAnsi="Times New Roman"/>
          <w:sz w:val="22"/>
          <w:szCs w:val="22"/>
          <w:rtl w:val="0"/>
        </w:rPr>
        <w:t xml:space="preserve">г. </w:t>
      </w:r>
    </w:p>
    <w:p w:rsidR="00000000" w:rsidDel="00000000" w:rsidP="00000000" w:rsidRDefault="00000000" w:rsidRPr="00000000" w14:paraId="00000083">
      <w:pPr>
        <w:pStyle w:val="Heading1"/>
        <w:spacing w:before="82" w:lineRule="auto"/>
        <w:ind w:left="5102" w:right="140"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на оказание платных ветеринарных услуг</w:t>
      </w:r>
    </w:p>
    <w:p w:rsidR="00000000" w:rsidDel="00000000" w:rsidP="00000000" w:rsidRDefault="00000000" w:rsidRPr="00000000" w14:paraId="00000084">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before="201" w:lineRule="auto"/>
        <w:ind w:right="155"/>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86">
      <w:pPr>
        <w:ind w:left="141" w:right="283"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ПРАВИЛА ОБСЛУЖИВАНИЯ КЛИЕНТОВ</w:t>
      </w:r>
    </w:p>
    <w:p w:rsidR="00000000" w:rsidDel="00000000" w:rsidP="00000000" w:rsidRDefault="00000000" w:rsidRPr="00000000" w14:paraId="00000087">
      <w:pPr>
        <w:pBdr>
          <w:top w:space="0" w:sz="0" w:val="nil"/>
          <w:left w:space="0" w:sz="0" w:val="nil"/>
          <w:bottom w:space="0" w:sz="0" w:val="nil"/>
          <w:right w:space="0" w:sz="0" w:val="nil"/>
          <w:between w:space="0" w:sz="0" w:val="nil"/>
        </w:pBdr>
        <w:ind w:left="141" w:right="283" w:firstLine="708"/>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88">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Работа Клиники осуществляется на основе Устава предприятия, данных правил обслуживания клиента, ветеринарного законодательства РФ, закона о защите прав потребителей и других законодательных актов РФ и ее субъектов.</w:t>
      </w:r>
      <w:r w:rsidDel="00000000" w:rsidR="00000000" w:rsidRPr="00000000">
        <w:rPr>
          <w:rtl w:val="0"/>
        </w:rPr>
      </w:r>
    </w:p>
    <w:p w:rsidR="00000000" w:rsidDel="00000000" w:rsidP="00000000" w:rsidRDefault="00000000" w:rsidRPr="00000000" w14:paraId="00000089">
      <w:pPr>
        <w:numPr>
          <w:ilvl w:val="0"/>
          <w:numId w:val="5"/>
        </w:numPr>
        <w:pBdr>
          <w:top w:space="0" w:sz="0" w:val="nil"/>
          <w:left w:space="0" w:sz="0" w:val="nil"/>
          <w:bottom w:space="0" w:sz="0" w:val="nil"/>
          <w:right w:space="0" w:sz="0" w:val="nil"/>
          <w:between w:space="0" w:sz="0" w:val="nil"/>
        </w:pBdr>
        <w:spacing w:before="1" w:lineRule="auto"/>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Все оказываемые Клиникой ветеринарные услуги платные. Цены на оказываемые Клиникой услуги указан</w:t>
      </w:r>
      <w:r w:rsidDel="00000000" w:rsidR="00000000" w:rsidRPr="00000000">
        <w:rPr>
          <w:rFonts w:ascii="Times New Roman" w:cs="Times New Roman" w:eastAsia="Times New Roman" w:hAnsi="Times New Roman"/>
          <w:rtl w:val="0"/>
        </w:rPr>
        <w:t xml:space="preserve">ы</w:t>
      </w:r>
      <w:r w:rsidDel="00000000" w:rsidR="00000000" w:rsidRPr="00000000">
        <w:rPr>
          <w:rFonts w:ascii="Times New Roman" w:cs="Times New Roman" w:eastAsia="Times New Roman" w:hAnsi="Times New Roman"/>
          <w:color w:val="000000"/>
          <w:rtl w:val="0"/>
        </w:rPr>
        <w:t xml:space="preserve"> в прейскуранте Клиники.</w:t>
      </w:r>
      <w:r w:rsidDel="00000000" w:rsidR="00000000" w:rsidRPr="00000000">
        <w:rPr>
          <w:rtl w:val="0"/>
        </w:rPr>
      </w:r>
    </w:p>
    <w:p w:rsidR="00000000" w:rsidDel="00000000" w:rsidP="00000000" w:rsidRDefault="00000000" w:rsidRPr="00000000" w14:paraId="0000008A">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Прием в ветеринарной клинике осуществляется согласно графику работы Клиники и ветеринарных врачей Клиники.</w:t>
      </w:r>
      <w:r w:rsidDel="00000000" w:rsidR="00000000" w:rsidRPr="00000000">
        <w:rPr>
          <w:rtl w:val="0"/>
        </w:rPr>
      </w:r>
    </w:p>
    <w:p w:rsidR="00000000" w:rsidDel="00000000" w:rsidP="00000000" w:rsidRDefault="00000000" w:rsidRPr="00000000" w14:paraId="0000008B">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Пациенты принимаются в порядке общей очереди, после заключения Договора на оказание ветеринарных </w:t>
      </w:r>
      <w:r w:rsidDel="00000000" w:rsidR="00000000" w:rsidRPr="00000000">
        <w:rPr>
          <w:rFonts w:ascii="Times New Roman" w:cs="Times New Roman" w:eastAsia="Times New Roman" w:hAnsi="Times New Roman"/>
          <w:rtl w:val="0"/>
        </w:rPr>
        <w:t xml:space="preserve">услуг</w:t>
      </w:r>
      <w:r w:rsidDel="00000000" w:rsidR="00000000" w:rsidRPr="00000000">
        <w:rPr>
          <w:rFonts w:ascii="Times New Roman" w:cs="Times New Roman" w:eastAsia="Times New Roman" w:hAnsi="Times New Roman"/>
          <w:color w:val="000000"/>
          <w:rtl w:val="0"/>
        </w:rPr>
        <w:t xml:space="preserve">, в</w:t>
      </w:r>
      <w:r w:rsidDel="00000000" w:rsidR="00000000" w:rsidRPr="00000000">
        <w:rPr>
          <w:rFonts w:ascii="Times New Roman" w:cs="Times New Roman" w:eastAsia="Times New Roman" w:hAnsi="Times New Roman"/>
          <w:rtl w:val="0"/>
        </w:rPr>
        <w:t xml:space="preserve"> том числе путем акцепта Оферты</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ind w:left="141" w:right="283"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Без очереди принимаются пациенты по предварительной записи на плановые операции и пациенты, требующие оказания экстренной помощи. Степень тяжести состояния пациента определяется врачом Клиники. В спорных случаях очередность приема устанавливается старшим врачом смены Клиники.</w:t>
      </w:r>
    </w:p>
    <w:p w:rsidR="00000000" w:rsidDel="00000000" w:rsidP="00000000" w:rsidRDefault="00000000" w:rsidRPr="00000000" w14:paraId="0000008D">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В случае поступления экстренного пациента, он принимается вне очереди в интересах спасения жизни. При поступлении таких пациентов, а также при экстренных реанимационных мероприятиях, может быть задействован весь персонал Клиники, находящейся на смене. В этом случае очередной прием может останавливаться на требуемое время.</w:t>
      </w:r>
      <w:r w:rsidDel="00000000" w:rsidR="00000000" w:rsidRPr="00000000">
        <w:rPr>
          <w:rtl w:val="0"/>
        </w:rPr>
      </w:r>
    </w:p>
    <w:p w:rsidR="00000000" w:rsidDel="00000000" w:rsidP="00000000" w:rsidRDefault="00000000" w:rsidRPr="00000000" w14:paraId="0000008E">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Клиенты Клиники обязаны соблюдать требования, предъявляемые персоналом Клиники.</w:t>
      </w:r>
      <w:r w:rsidDel="00000000" w:rsidR="00000000" w:rsidRPr="00000000">
        <w:rPr>
          <w:rtl w:val="0"/>
        </w:rPr>
      </w:r>
    </w:p>
    <w:p w:rsidR="00000000" w:rsidDel="00000000" w:rsidP="00000000" w:rsidRDefault="00000000" w:rsidRPr="00000000" w14:paraId="0000008F">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Клиенты должны предотвратить любые контакты между животными: собаки должны находиться на поводках и в намордниках, кошки в переносках, мелкие домашние и экзотические животные (грызуны, птицы, рептилии) в клетках или контейнерах.</w:t>
      </w:r>
      <w:r w:rsidDel="00000000" w:rsidR="00000000" w:rsidRPr="00000000">
        <w:rPr>
          <w:rtl w:val="0"/>
        </w:rPr>
      </w:r>
    </w:p>
    <w:p w:rsidR="00000000" w:rsidDel="00000000" w:rsidP="00000000" w:rsidRDefault="00000000" w:rsidRPr="00000000" w14:paraId="00000090">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Фиксация животного для осмотра врачом производится Клиентом (владельцем животного). Персонал клиники не несет ответственности за травмы, полученные Клиентом от собственного животного.</w:t>
      </w: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ind w:left="141" w:right="283"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случае, если агрессивное животное невозможно зафиксировать, Клиенту предлагается осуществить осмотр животного под седацией. В случае отказа Клиента от проведения седации, врач Клиники вправе отказать в оказании услуг владельцу данного животного.</w:t>
      </w:r>
    </w:p>
    <w:p w:rsidR="00000000" w:rsidDel="00000000" w:rsidP="00000000" w:rsidRDefault="00000000" w:rsidRPr="00000000" w14:paraId="00000092">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В случае невыполнения Клиентом (владельцем животного) предписанных назначений, а также при несоблюдении режима лечения, врачебный персонал не несет ответственности за результат лечения, а Клиника вправе отказать в дальнейшем оказании ветеринарной помощи.</w:t>
      </w:r>
      <w:r w:rsidDel="00000000" w:rsidR="00000000" w:rsidRPr="00000000">
        <w:rPr>
          <w:rtl w:val="0"/>
        </w:rPr>
      </w:r>
    </w:p>
    <w:p w:rsidR="00000000" w:rsidDel="00000000" w:rsidP="00000000" w:rsidRDefault="00000000" w:rsidRPr="00000000" w14:paraId="00000093">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 При обращении в клинику проводится первичный прием. Первичный прием включает в себя осмотр животного врачом, физикальное обследование, консультация по состоянию животного, предварительный диагноз, прогноз, назначение лечения.</w:t>
      </w: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ind w:left="141" w:right="283"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Лечебно-диагностические манипуляции и препараты оплачиваются отдельно по прейскуранту.</w:t>
      </w:r>
    </w:p>
    <w:p w:rsidR="00000000" w:rsidDel="00000000" w:rsidP="00000000" w:rsidRDefault="00000000" w:rsidRPr="00000000" w14:paraId="00000095">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 При обращении в клинику Клиента с двумя и более животными прием и диагностические манипуляции оплачиваются за каждого отдельного животного-пациента.</w:t>
      </w:r>
      <w:r w:rsidDel="00000000" w:rsidR="00000000" w:rsidRPr="00000000">
        <w:rPr>
          <w:rtl w:val="0"/>
        </w:rPr>
      </w:r>
    </w:p>
    <w:p w:rsidR="00000000" w:rsidDel="00000000" w:rsidP="00000000" w:rsidRDefault="00000000" w:rsidRPr="00000000" w14:paraId="00000096">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 При обращении в клинику владельца животного с новой патологией проводится первичный прием, независимо от количества посещений ранее. Также первичный прием проводится при отсутствии осмотра данного животного более </w:t>
      </w:r>
      <w:r w:rsidDel="00000000" w:rsidR="00000000" w:rsidRPr="00000000">
        <w:rPr>
          <w:rFonts w:ascii="Times New Roman" w:cs="Times New Roman" w:eastAsia="Times New Roman" w:hAnsi="Times New Roman"/>
          <w:color w:val="000000"/>
          <w:highlight w:val="yellow"/>
          <w:rtl w:val="0"/>
        </w:rPr>
        <w:t xml:space="preserve">6 месяцев</w:t>
      </w:r>
      <w:r w:rsidDel="00000000" w:rsidR="00000000" w:rsidRPr="00000000">
        <w:rPr>
          <w:rFonts w:ascii="Times New Roman" w:cs="Times New Roman" w:eastAsia="Times New Roman" w:hAnsi="Times New Roman"/>
          <w:color w:val="000000"/>
          <w:rtl w:val="0"/>
        </w:rPr>
        <w:t xml:space="preserve"> с последнего визита.</w:t>
      </w:r>
      <w:r w:rsidDel="00000000" w:rsidR="00000000" w:rsidRPr="00000000">
        <w:rPr>
          <w:rtl w:val="0"/>
        </w:rPr>
      </w:r>
    </w:p>
    <w:p w:rsidR="00000000" w:rsidDel="00000000" w:rsidP="00000000" w:rsidRDefault="00000000" w:rsidRPr="00000000" w14:paraId="00000097">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 Прием узкопрофильных специалистов Клиники также считается первичным, при получении консультации данного доктора впервые.</w:t>
      </w:r>
      <w:r w:rsidDel="00000000" w:rsidR="00000000" w:rsidRPr="00000000">
        <w:rPr>
          <w:rtl w:val="0"/>
        </w:rPr>
      </w:r>
    </w:p>
    <w:p w:rsidR="00000000" w:rsidDel="00000000" w:rsidP="00000000" w:rsidRDefault="00000000" w:rsidRPr="00000000" w14:paraId="00000098">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 При повторных визитах в Клинику оплачивается стоимость повторного приема. Лечебно-диагностически</w:t>
      </w:r>
      <w:r w:rsidDel="00000000" w:rsidR="00000000" w:rsidRPr="00000000">
        <w:rPr>
          <w:rFonts w:ascii="Times New Roman" w:cs="Times New Roman" w:eastAsia="Times New Roman" w:hAnsi="Times New Roman"/>
          <w:rtl w:val="0"/>
        </w:rPr>
        <w:t xml:space="preserve">е</w:t>
      </w:r>
      <w:r w:rsidDel="00000000" w:rsidR="00000000" w:rsidRPr="00000000">
        <w:rPr>
          <w:rFonts w:ascii="Times New Roman" w:cs="Times New Roman" w:eastAsia="Times New Roman" w:hAnsi="Times New Roman"/>
          <w:color w:val="000000"/>
          <w:rtl w:val="0"/>
        </w:rPr>
        <w:t xml:space="preserve"> манипуляции и препараты оплачиваются дополнительно согласно прейскуранту Клиники.</w:t>
      </w:r>
      <w:r w:rsidDel="00000000" w:rsidR="00000000" w:rsidRPr="00000000">
        <w:rPr>
          <w:rtl w:val="0"/>
        </w:rPr>
      </w:r>
    </w:p>
    <w:p w:rsidR="00000000" w:rsidDel="00000000" w:rsidP="00000000" w:rsidRDefault="00000000" w:rsidRPr="00000000" w14:paraId="00000099">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 При выборе методов диагностики и лечения врач руководствуется исключительно интересами животного.</w:t>
      </w: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ind w:left="141" w:right="283"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Постановка окончательного диагноза может требовать использования дополнительных методов обследования (лабораторных, инструментальных и т.д.). Многие анализы и исследования необходимо проводить многократно, для динамического наблюдения за изменением состояния организма Животного.</w:t>
      </w:r>
    </w:p>
    <w:p w:rsidR="00000000" w:rsidDel="00000000" w:rsidP="00000000" w:rsidRDefault="00000000" w:rsidRPr="00000000" w14:paraId="0000009B">
      <w:pPr>
        <w:pBdr>
          <w:top w:space="0" w:sz="0" w:val="nil"/>
          <w:left w:space="0" w:sz="0" w:val="nil"/>
          <w:bottom w:space="0" w:sz="0" w:val="nil"/>
          <w:right w:space="0" w:sz="0" w:val="nil"/>
          <w:between w:space="0" w:sz="0" w:val="nil"/>
        </w:pBdr>
        <w:ind w:left="141" w:right="283"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Необходимо осознавать, что постановка диагноза может занимать много времени. До постановки окончательного диагноза животному оказывается симптоматическое лечение. В тех случаях, когда патология требует специального исследования, которое не проводится в Клинике, животное может быть перенаправлено в другую клинику.</w:t>
      </w:r>
    </w:p>
    <w:p w:rsidR="00000000" w:rsidDel="00000000" w:rsidP="00000000" w:rsidRDefault="00000000" w:rsidRPr="00000000" w14:paraId="0000009C">
      <w:pPr>
        <w:pStyle w:val="Heading1"/>
        <w:numPr>
          <w:ilvl w:val="0"/>
          <w:numId w:val="5"/>
        </w:numPr>
        <w:ind w:left="141" w:right="283" w:firstLine="708"/>
        <w:rPr/>
      </w:pPr>
      <w:r w:rsidDel="00000000" w:rsidR="00000000" w:rsidRPr="00000000">
        <w:rPr>
          <w:rFonts w:ascii="Times New Roman" w:cs="Times New Roman" w:eastAsia="Times New Roman" w:hAnsi="Times New Roman"/>
          <w:sz w:val="22"/>
          <w:szCs w:val="22"/>
          <w:rtl w:val="0"/>
        </w:rPr>
        <w:t xml:space="preserve"> Ультразвуковая диагностика.</w:t>
      </w:r>
      <w:r w:rsidDel="00000000" w:rsidR="00000000" w:rsidRPr="00000000">
        <w:rPr>
          <w:rtl w:val="0"/>
        </w:rPr>
      </w:r>
    </w:p>
    <w:p w:rsidR="00000000" w:rsidDel="00000000" w:rsidP="00000000" w:rsidRDefault="00000000" w:rsidRPr="00000000" w14:paraId="0000009D">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При исследовании органов брюшной полости, необходима 12-часовая голодная диета и нейтрализация газообразования в кишечнике препаратом «Эспумизан», в дозе, предписанной врачом.</w:t>
      </w:r>
      <w:r w:rsidDel="00000000" w:rsidR="00000000" w:rsidRPr="00000000">
        <w:rPr>
          <w:rtl w:val="0"/>
        </w:rPr>
      </w:r>
    </w:p>
    <w:p w:rsidR="00000000" w:rsidDel="00000000" w:rsidP="00000000" w:rsidRDefault="00000000" w:rsidRPr="00000000" w14:paraId="0000009E">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Исследовать органы мочевыделительной системы желательно на наполненный мочевой пузырь.</w:t>
      </w:r>
      <w:r w:rsidDel="00000000" w:rsidR="00000000" w:rsidRPr="00000000">
        <w:rPr>
          <w:rtl w:val="0"/>
        </w:rPr>
      </w:r>
    </w:p>
    <w:p w:rsidR="00000000" w:rsidDel="00000000" w:rsidP="00000000" w:rsidRDefault="00000000" w:rsidRPr="00000000" w14:paraId="0000009F">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При исследовании проводится выбривание шерсти на области исследования. Если владелец не согласен с тем, что шерсть будет выбрита, он должен сообщить об этом перед проведением исследования.</w:t>
      </w:r>
      <w:r w:rsidDel="00000000" w:rsidR="00000000" w:rsidRPr="00000000">
        <w:rPr>
          <w:rtl w:val="0"/>
        </w:rPr>
      </w:r>
    </w:p>
    <w:p w:rsidR="00000000" w:rsidDel="00000000" w:rsidP="00000000" w:rsidRDefault="00000000" w:rsidRPr="00000000" w14:paraId="000000A0">
      <w:pPr>
        <w:pStyle w:val="Heading1"/>
        <w:numPr>
          <w:ilvl w:val="0"/>
          <w:numId w:val="5"/>
        </w:numPr>
        <w:ind w:left="141" w:right="283" w:firstLine="708"/>
        <w:rPr/>
      </w:pPr>
      <w:r w:rsidDel="00000000" w:rsidR="00000000" w:rsidRPr="00000000">
        <w:rPr>
          <w:rFonts w:ascii="Times New Roman" w:cs="Times New Roman" w:eastAsia="Times New Roman" w:hAnsi="Times New Roman"/>
          <w:sz w:val="22"/>
          <w:szCs w:val="22"/>
          <w:rtl w:val="0"/>
        </w:rPr>
        <w:t xml:space="preserve"> Рентгенологическое исследование.</w:t>
      </w: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ind w:left="141" w:right="283" w:firstLine="708"/>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17.1 </w:t>
      </w:r>
      <w:r w:rsidDel="00000000" w:rsidR="00000000" w:rsidRPr="00000000">
        <w:rPr>
          <w:rFonts w:ascii="Times New Roman" w:cs="Times New Roman" w:eastAsia="Times New Roman" w:hAnsi="Times New Roman"/>
          <w:color w:val="000000"/>
          <w:rtl w:val="0"/>
        </w:rPr>
        <w:t xml:space="preserve">В кабинет рентгенологического исследования допускаются только лица, достигшие 18- летнего возраста.</w:t>
      </w:r>
    </w:p>
    <w:p w:rsidR="00000000" w:rsidDel="00000000" w:rsidP="00000000" w:rsidRDefault="00000000" w:rsidRPr="00000000" w14:paraId="000000A2">
      <w:pPr>
        <w:numPr>
          <w:ilvl w:val="1"/>
          <w:numId w:val="4"/>
        </w:numPr>
        <w:pBdr>
          <w:top w:space="0" w:sz="0" w:val="nil"/>
          <w:left w:space="0" w:sz="0" w:val="nil"/>
          <w:bottom w:space="0" w:sz="0" w:val="nil"/>
          <w:right w:space="0" w:sz="0" w:val="nil"/>
          <w:between w:space="0" w:sz="0" w:val="nil"/>
        </w:pBdr>
        <w:ind w:left="141" w:right="283" w:firstLine="708"/>
        <w:rPr>
          <w:color w:val="000000"/>
        </w:rPr>
      </w:pPr>
      <w:r w:rsidDel="00000000" w:rsidR="00000000" w:rsidRPr="00000000">
        <w:rPr>
          <w:rFonts w:ascii="Times New Roman" w:cs="Times New Roman" w:eastAsia="Times New Roman" w:hAnsi="Times New Roman"/>
          <w:color w:val="000000"/>
          <w:rtl w:val="0"/>
        </w:rPr>
        <w:t xml:space="preserve">Беременные женщины в кабинет рентгенологического исследования не допускаются.</w:t>
      </w:r>
      <w:r w:rsidDel="00000000" w:rsidR="00000000" w:rsidRPr="00000000">
        <w:rPr>
          <w:rtl w:val="0"/>
        </w:rPr>
      </w:r>
    </w:p>
    <w:p w:rsidR="00000000" w:rsidDel="00000000" w:rsidP="00000000" w:rsidRDefault="00000000" w:rsidRPr="00000000" w14:paraId="000000A3">
      <w:pPr>
        <w:numPr>
          <w:ilvl w:val="1"/>
          <w:numId w:val="4"/>
        </w:numPr>
        <w:pBdr>
          <w:top w:space="0" w:sz="0" w:val="nil"/>
          <w:left w:space="0" w:sz="0" w:val="nil"/>
          <w:bottom w:space="0" w:sz="0" w:val="nil"/>
          <w:right w:space="0" w:sz="0" w:val="nil"/>
          <w:between w:space="0" w:sz="0" w:val="nil"/>
        </w:pBdr>
        <w:ind w:left="141" w:right="283" w:firstLine="708"/>
        <w:rPr>
          <w:color w:val="000000"/>
        </w:rPr>
      </w:pPr>
      <w:r w:rsidDel="00000000" w:rsidR="00000000" w:rsidRPr="00000000">
        <w:rPr>
          <w:rFonts w:ascii="Times New Roman" w:cs="Times New Roman" w:eastAsia="Times New Roman" w:hAnsi="Times New Roman"/>
          <w:color w:val="000000"/>
          <w:rtl w:val="0"/>
        </w:rPr>
        <w:t xml:space="preserve">Исследования производятся с применением седативных препаратов.</w:t>
      </w:r>
      <w:r w:rsidDel="00000000" w:rsidR="00000000" w:rsidRPr="00000000">
        <w:rPr>
          <w:rtl w:val="0"/>
        </w:rPr>
      </w:r>
    </w:p>
    <w:p w:rsidR="00000000" w:rsidDel="00000000" w:rsidP="00000000" w:rsidRDefault="00000000" w:rsidRPr="00000000" w14:paraId="000000A4">
      <w:pPr>
        <w:numPr>
          <w:ilvl w:val="1"/>
          <w:numId w:val="4"/>
        </w:numPr>
        <w:pBdr>
          <w:top w:space="0" w:sz="0" w:val="nil"/>
          <w:left w:space="0" w:sz="0" w:val="nil"/>
          <w:bottom w:space="0" w:sz="0" w:val="nil"/>
          <w:right w:space="0" w:sz="0" w:val="nil"/>
          <w:between w:space="0" w:sz="0" w:val="nil"/>
        </w:pBdr>
        <w:ind w:left="141" w:right="283" w:firstLine="708"/>
        <w:rPr>
          <w:color w:val="000000"/>
        </w:rPr>
      </w:pPr>
      <w:r w:rsidDel="00000000" w:rsidR="00000000" w:rsidRPr="00000000">
        <w:rPr>
          <w:rFonts w:ascii="Times New Roman" w:cs="Times New Roman" w:eastAsia="Times New Roman" w:hAnsi="Times New Roman"/>
          <w:color w:val="000000"/>
          <w:rtl w:val="0"/>
        </w:rPr>
        <w:t xml:space="preserve">Если исследование проводится под седативными препаратами, необходима 12- часовая голодная диета, непосредственно перед исследованием.</w:t>
      </w:r>
      <w:r w:rsidDel="00000000" w:rsidR="00000000" w:rsidRPr="00000000">
        <w:rPr>
          <w:rtl w:val="0"/>
        </w:rPr>
      </w:r>
    </w:p>
    <w:p w:rsidR="00000000" w:rsidDel="00000000" w:rsidP="00000000" w:rsidRDefault="00000000" w:rsidRPr="00000000" w14:paraId="000000A5">
      <w:pPr>
        <w:pStyle w:val="Heading1"/>
        <w:numPr>
          <w:ilvl w:val="0"/>
          <w:numId w:val="5"/>
        </w:numPr>
        <w:ind w:left="141" w:right="283" w:firstLine="708"/>
        <w:rPr/>
      </w:pPr>
      <w:r w:rsidDel="00000000" w:rsidR="00000000" w:rsidRPr="00000000">
        <w:rPr>
          <w:rFonts w:ascii="Times New Roman" w:cs="Times New Roman" w:eastAsia="Times New Roman" w:hAnsi="Times New Roman"/>
          <w:sz w:val="22"/>
          <w:szCs w:val="22"/>
          <w:rtl w:val="0"/>
        </w:rPr>
        <w:t xml:space="preserve"> Лабораторная диагностика.</w:t>
      </w:r>
      <w:r w:rsidDel="00000000" w:rsidR="00000000" w:rsidRPr="00000000">
        <w:rPr>
          <w:rtl w:val="0"/>
        </w:rPr>
      </w:r>
    </w:p>
    <w:p w:rsidR="00000000" w:rsidDel="00000000" w:rsidP="00000000" w:rsidRDefault="00000000" w:rsidRPr="00000000" w14:paraId="000000A6">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Лабораторная диагностика проводится только после полной оплаты стоимости данных услуг в соответствии с условиями Договора по ценам предусмотренным Прейскурантом Клиники.</w:t>
      </w:r>
      <w:r w:rsidDel="00000000" w:rsidR="00000000" w:rsidRPr="00000000">
        <w:rPr>
          <w:rtl w:val="0"/>
        </w:rPr>
      </w:r>
    </w:p>
    <w:p w:rsidR="00000000" w:rsidDel="00000000" w:rsidP="00000000" w:rsidRDefault="00000000" w:rsidRPr="00000000" w14:paraId="000000A7">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Количество мочи для анализа должно быть не менее 3 мл., меньшее количество не принимается в связи с искажением результата.</w:t>
      </w:r>
      <w:r w:rsidDel="00000000" w:rsidR="00000000" w:rsidRPr="00000000">
        <w:rPr>
          <w:rtl w:val="0"/>
        </w:rPr>
      </w:r>
    </w:p>
    <w:p w:rsidR="00000000" w:rsidDel="00000000" w:rsidP="00000000" w:rsidRDefault="00000000" w:rsidRPr="00000000" w14:paraId="000000A8">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Анализ кала принимается строго в стеклянной или пластмассовой посуде без наполнителя-туалета.</w:t>
      </w:r>
      <w:r w:rsidDel="00000000" w:rsidR="00000000" w:rsidRPr="00000000">
        <w:rPr>
          <w:rtl w:val="0"/>
        </w:rPr>
      </w:r>
    </w:p>
    <w:p w:rsidR="00000000" w:rsidDel="00000000" w:rsidP="00000000" w:rsidRDefault="00000000" w:rsidRPr="00000000" w14:paraId="000000A9">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rtl w:val="0"/>
        </w:rPr>
        <w:t xml:space="preserve">Все анализы готовятся в течение 1-21 суток, в зависимости от вида и метода исследования.</w:t>
      </w:r>
      <w:r w:rsidDel="00000000" w:rsidR="00000000" w:rsidRPr="00000000">
        <w:rPr>
          <w:rtl w:val="0"/>
        </w:rPr>
      </w:r>
    </w:p>
    <w:p w:rsidR="00000000" w:rsidDel="00000000" w:rsidP="00000000" w:rsidRDefault="00000000" w:rsidRPr="00000000" w14:paraId="000000AA">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Все результаты анализов Клиенты получают </w:t>
      </w:r>
      <w:r w:rsidDel="00000000" w:rsidR="00000000" w:rsidRPr="00000000">
        <w:rPr>
          <w:rFonts w:ascii="Times New Roman" w:cs="Times New Roman" w:eastAsia="Times New Roman" w:hAnsi="Times New Roman"/>
          <w:rtl w:val="0"/>
        </w:rPr>
        <w:t xml:space="preserve">на адрес электронной почты, указанный в Договоре.</w:t>
      </w:r>
      <w:r w:rsidDel="00000000" w:rsidR="00000000" w:rsidRPr="00000000">
        <w:rPr>
          <w:rtl w:val="0"/>
        </w:rPr>
      </w:r>
    </w:p>
    <w:p w:rsidR="00000000" w:rsidDel="00000000" w:rsidP="00000000" w:rsidRDefault="00000000" w:rsidRPr="00000000" w14:paraId="000000AB">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rtl w:val="0"/>
        </w:rPr>
        <w:t xml:space="preserve">Консультация администратором/ветеринарным врачом по результатам анализов не проводится. Получить пояснения по результатам анализов клиент может на очном приеме или заказав онлайн-консультацию, оплата услуг производится в соответствии с действующим Прейскурантом.</w:t>
      </w:r>
      <w:r w:rsidDel="00000000" w:rsidR="00000000" w:rsidRPr="00000000">
        <w:rPr>
          <w:rtl w:val="0"/>
        </w:rPr>
      </w:r>
    </w:p>
    <w:p w:rsidR="00000000" w:rsidDel="00000000" w:rsidP="00000000" w:rsidRDefault="00000000" w:rsidRPr="00000000" w14:paraId="000000AC">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rtl w:val="0"/>
        </w:rPr>
        <w:t xml:space="preserve">Биохимическое исследование крови проводится после предварительной 12-часовой голодной диеты, если иное не рекомендовано врачом.</w:t>
      </w:r>
      <w:r w:rsidDel="00000000" w:rsidR="00000000" w:rsidRPr="00000000">
        <w:rPr>
          <w:rtl w:val="0"/>
        </w:rPr>
      </w:r>
    </w:p>
    <w:p w:rsidR="00000000" w:rsidDel="00000000" w:rsidP="00000000" w:rsidRDefault="00000000" w:rsidRPr="00000000" w14:paraId="000000AD">
      <w:pPr>
        <w:pStyle w:val="Heading1"/>
        <w:numPr>
          <w:ilvl w:val="0"/>
          <w:numId w:val="5"/>
        </w:numPr>
        <w:ind w:left="141" w:right="283" w:firstLine="708"/>
        <w:rPr/>
      </w:pPr>
      <w:r w:rsidDel="00000000" w:rsidR="00000000" w:rsidRPr="00000000">
        <w:rPr>
          <w:rFonts w:ascii="Times New Roman" w:cs="Times New Roman" w:eastAsia="Times New Roman" w:hAnsi="Times New Roman"/>
          <w:sz w:val="22"/>
          <w:szCs w:val="22"/>
          <w:rtl w:val="0"/>
        </w:rPr>
        <w:t xml:space="preserve"> Хирургическое вмешательство и эвтаназия.</w:t>
      </w:r>
      <w:r w:rsidDel="00000000" w:rsidR="00000000" w:rsidRPr="00000000">
        <w:rPr>
          <w:rtl w:val="0"/>
        </w:rPr>
      </w:r>
    </w:p>
    <w:p w:rsidR="00000000" w:rsidDel="00000000" w:rsidP="00000000" w:rsidRDefault="00000000" w:rsidRPr="00000000" w14:paraId="000000AE">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Хирургическое лечение может оказываться в плановом порядке, а может быть экстренным.</w:t>
      </w: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before="1" w:lineRule="auto"/>
        <w:ind w:left="141" w:right="283"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плановые операции животных записывает врач или администратор по назначению врача. Животному перед операцией требуется тщательное обследование для выявления скрытых патологий, а также животным с высокой степенью анестезиологического риска и при наличии хронических заболеваний, предоперационное обследование рекомендовано в обязательном порядке.</w:t>
      </w: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ind w:left="141" w:right="283"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Животные перед операцией должны быть голодными и хорошо выгулянными в соответствии с теми рекомендациями, которые дал врач, записавший пациента на операцию.</w:t>
      </w:r>
    </w:p>
    <w:p w:rsidR="00000000" w:rsidDel="00000000" w:rsidP="00000000" w:rsidRDefault="00000000" w:rsidRPr="00000000" w14:paraId="000000B1">
      <w:pPr>
        <w:pBdr>
          <w:top w:space="0" w:sz="0" w:val="nil"/>
          <w:left w:space="0" w:sz="0" w:val="nil"/>
          <w:bottom w:space="0" w:sz="0" w:val="nil"/>
          <w:right w:space="0" w:sz="0" w:val="nil"/>
          <w:between w:space="0" w:sz="0" w:val="nil"/>
        </w:pBdr>
        <w:ind w:left="141" w:right="283"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Врач готовит животных к операции в порядке, продиктованном интересами здоровья больных. Очередность операций определяется внутренним распорядком Клиники.</w:t>
      </w:r>
    </w:p>
    <w:p w:rsidR="00000000" w:rsidDel="00000000" w:rsidP="00000000" w:rsidRDefault="00000000" w:rsidRPr="00000000" w14:paraId="000000B2">
      <w:pPr>
        <w:pBdr>
          <w:top w:space="0" w:sz="0" w:val="nil"/>
          <w:left w:space="0" w:sz="0" w:val="nil"/>
          <w:bottom w:space="0" w:sz="0" w:val="nil"/>
          <w:right w:space="0" w:sz="0" w:val="nil"/>
          <w:between w:space="0" w:sz="0" w:val="nil"/>
        </w:pBdr>
        <w:ind w:left="141" w:right="283"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Плановое время операции может быть изменено, в случае поступления экстренных Пациентов, которым требуется незамедлительное хирургическое вмешательство для сохранения жизни.</w:t>
      </w:r>
    </w:p>
    <w:p w:rsidR="00000000" w:rsidDel="00000000" w:rsidP="00000000" w:rsidRDefault="00000000" w:rsidRPr="00000000" w14:paraId="000000B3">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Животные перед операцией должны быть подготовлены в соответствии с теми рекомендациями, которые дал врач, записавший пациента на операцию.</w:t>
      </w: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ind w:left="141" w:right="283"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Перед проведением общей анестезии, хирургическим вмешательством владелец информируется врачом о возможных рисках и подписывает документ, подтверждающий свое согласие на эту процедуру.</w:t>
      </w:r>
    </w:p>
    <w:p w:rsidR="00000000" w:rsidDel="00000000" w:rsidP="00000000" w:rsidRDefault="00000000" w:rsidRPr="00000000" w14:paraId="000000B5">
      <w:pPr>
        <w:numPr>
          <w:ilvl w:val="1"/>
          <w:numId w:val="5"/>
        </w:numPr>
        <w:pBdr>
          <w:top w:space="0" w:sz="0" w:val="nil"/>
          <w:left w:space="0" w:sz="0" w:val="nil"/>
          <w:bottom w:space="0" w:sz="0" w:val="nil"/>
          <w:right w:space="0" w:sz="0" w:val="nil"/>
          <w:between w:space="0" w:sz="0" w:val="nil"/>
        </w:pBdr>
        <w:ind w:left="141" w:right="283" w:firstLine="720"/>
        <w:jc w:val="both"/>
        <w:rPr>
          <w:color w:val="000000"/>
        </w:rPr>
      </w:pPr>
      <w:r w:rsidDel="00000000" w:rsidR="00000000" w:rsidRPr="00000000">
        <w:rPr>
          <w:rFonts w:ascii="Times New Roman" w:cs="Times New Roman" w:eastAsia="Times New Roman" w:hAnsi="Times New Roman"/>
          <w:rtl w:val="0"/>
        </w:rPr>
        <w:t xml:space="preserve">Перед любым оперативным вмешательством и/или проведением общей анестезии необходимо:</w:t>
      </w:r>
      <w:r w:rsidDel="00000000" w:rsidR="00000000" w:rsidRPr="00000000">
        <w:rPr>
          <w:rtl w:val="0"/>
        </w:rPr>
      </w:r>
    </w:p>
    <w:p w:rsidR="00000000" w:rsidDel="00000000" w:rsidP="00000000" w:rsidRDefault="00000000" w:rsidRPr="00000000" w14:paraId="000000B6">
      <w:pPr>
        <w:numPr>
          <w:ilvl w:val="0"/>
          <w:numId w:val="2"/>
        </w:numPr>
        <w:pBdr>
          <w:top w:space="0" w:sz="0" w:val="nil"/>
          <w:left w:space="0" w:sz="0" w:val="nil"/>
          <w:bottom w:space="0" w:sz="0" w:val="nil"/>
          <w:right w:space="0" w:sz="0" w:val="nil"/>
          <w:between w:space="0" w:sz="0" w:val="nil"/>
        </w:pBdr>
        <w:ind w:left="141" w:right="283"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Получить консультацию хирурга.</w:t>
      </w:r>
    </w:p>
    <w:p w:rsidR="00000000" w:rsidDel="00000000" w:rsidP="00000000" w:rsidRDefault="00000000" w:rsidRPr="00000000" w14:paraId="000000B7">
      <w:pPr>
        <w:numPr>
          <w:ilvl w:val="0"/>
          <w:numId w:val="2"/>
        </w:numPr>
        <w:pBdr>
          <w:top w:space="0" w:sz="0" w:val="nil"/>
          <w:left w:space="0" w:sz="0" w:val="nil"/>
          <w:bottom w:space="0" w:sz="0" w:val="nil"/>
          <w:right w:space="0" w:sz="0" w:val="nil"/>
          <w:between w:space="0" w:sz="0" w:val="nil"/>
        </w:pBdr>
        <w:ind w:left="141" w:right="283"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Пройти предоперационное кардиообследование.</w:t>
      </w:r>
    </w:p>
    <w:p w:rsidR="00000000" w:rsidDel="00000000" w:rsidP="00000000" w:rsidRDefault="00000000" w:rsidRPr="00000000" w14:paraId="000000B8">
      <w:pPr>
        <w:numPr>
          <w:ilvl w:val="0"/>
          <w:numId w:val="2"/>
        </w:numPr>
        <w:pBdr>
          <w:top w:space="0" w:sz="0" w:val="nil"/>
          <w:left w:space="0" w:sz="0" w:val="nil"/>
          <w:bottom w:space="0" w:sz="0" w:val="nil"/>
          <w:right w:space="0" w:sz="0" w:val="nil"/>
          <w:between w:space="0" w:sz="0" w:val="nil"/>
        </w:pBdr>
        <w:ind w:left="141" w:right="283"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Сдать анализы крови (объем исследований согласовывается с лечащим врачом в зависимости от возраста и состояния животного).</w:t>
      </w:r>
    </w:p>
    <w:p w:rsidR="00000000" w:rsidDel="00000000" w:rsidP="00000000" w:rsidRDefault="00000000" w:rsidRPr="00000000" w14:paraId="000000B9">
      <w:pPr>
        <w:numPr>
          <w:ilvl w:val="0"/>
          <w:numId w:val="2"/>
        </w:numPr>
        <w:pBdr>
          <w:top w:space="0" w:sz="0" w:val="nil"/>
          <w:left w:space="0" w:sz="0" w:val="nil"/>
          <w:bottom w:space="0" w:sz="0" w:val="nil"/>
          <w:right w:space="0" w:sz="0" w:val="nil"/>
          <w:between w:space="0" w:sz="0" w:val="nil"/>
        </w:pBdr>
        <w:ind w:left="141" w:right="283"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Получить консультацию анестезиолога.</w:t>
      </w:r>
    </w:p>
    <w:p w:rsidR="00000000" w:rsidDel="00000000" w:rsidP="00000000" w:rsidRDefault="00000000" w:rsidRPr="00000000" w14:paraId="000000BA">
      <w:pPr>
        <w:numPr>
          <w:ilvl w:val="0"/>
          <w:numId w:val="2"/>
        </w:numPr>
        <w:pBdr>
          <w:top w:space="0" w:sz="0" w:val="nil"/>
          <w:left w:space="0" w:sz="0" w:val="nil"/>
          <w:bottom w:space="0" w:sz="0" w:val="nil"/>
          <w:right w:space="0" w:sz="0" w:val="nil"/>
          <w:between w:space="0" w:sz="0" w:val="nil"/>
        </w:pBdr>
        <w:ind w:left="141" w:right="283"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Обеспечить животному предоперационную голодную диету (в соответствии с рекомендациями врача). </w:t>
      </w:r>
    </w:p>
    <w:p w:rsidR="00000000" w:rsidDel="00000000" w:rsidP="00000000" w:rsidRDefault="00000000" w:rsidRPr="00000000" w14:paraId="000000BB">
      <w:pPr>
        <w:pBdr>
          <w:top w:space="0" w:sz="0" w:val="nil"/>
          <w:left w:space="0" w:sz="0" w:val="nil"/>
          <w:bottom w:space="0" w:sz="0" w:val="nil"/>
          <w:right w:space="0" w:sz="0" w:val="nil"/>
          <w:between w:space="0" w:sz="0" w:val="nil"/>
        </w:pBdr>
        <w:ind w:left="141" w:right="283"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Все услуги оплачиваются в соответствии с действующим Прейскурантом.</w:t>
      </w:r>
    </w:p>
    <w:p w:rsidR="00000000" w:rsidDel="00000000" w:rsidP="00000000" w:rsidRDefault="00000000" w:rsidRPr="00000000" w14:paraId="000000BC">
      <w:pPr>
        <w:pBdr>
          <w:top w:space="0" w:sz="0" w:val="nil"/>
          <w:left w:space="0" w:sz="0" w:val="nil"/>
          <w:bottom w:space="0" w:sz="0" w:val="nil"/>
          <w:right w:space="0" w:sz="0" w:val="nil"/>
          <w:between w:space="0" w:sz="0" w:val="nil"/>
        </w:pBdr>
        <w:ind w:left="141" w:right="283"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19.3.1.</w:t>
      </w:r>
      <w:r w:rsidDel="00000000" w:rsidR="00000000" w:rsidRPr="00000000">
        <w:rPr>
          <w:rFonts w:ascii="Times New Roman" w:cs="Times New Roman" w:eastAsia="Times New Roman" w:hAnsi="Times New Roman"/>
          <w:rtl w:val="0"/>
        </w:rPr>
        <w:t xml:space="preserve"> Владелец вправе в письменном виде отказаться от прохождения диагностических исследований, указанных в п.19.3. настоящего Договора. В этом случае Владелец подписывает информированный отказ от диагностики и берет на себя все риски, связанные с возможными скрытыми патологиями и осложнениями во время или после оперативного вмешательства/анестезии. Клиника не несет ответственности за неблагоприятный исход, вызванный отказом Владельца от рекомендованного обследования.</w:t>
      </w:r>
    </w:p>
    <w:p w:rsidR="00000000" w:rsidDel="00000000" w:rsidP="00000000" w:rsidRDefault="00000000" w:rsidRPr="00000000" w14:paraId="000000BD">
      <w:pPr>
        <w:pBdr>
          <w:top w:space="0" w:sz="0" w:val="nil"/>
          <w:left w:space="0" w:sz="0" w:val="nil"/>
          <w:bottom w:space="0" w:sz="0" w:val="nil"/>
          <w:right w:space="0" w:sz="0" w:val="nil"/>
          <w:between w:space="0" w:sz="0" w:val="nil"/>
        </w:pBdr>
        <w:ind w:left="141" w:right="283" w:firstLine="7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19.3.2.</w:t>
      </w:r>
      <w:r w:rsidDel="00000000" w:rsidR="00000000" w:rsidRPr="00000000">
        <w:rPr>
          <w:rFonts w:ascii="Times New Roman" w:cs="Times New Roman" w:eastAsia="Times New Roman" w:hAnsi="Times New Roman"/>
          <w:rtl w:val="0"/>
        </w:rPr>
        <w:t xml:space="preserve"> В случае отказа Владельца от проведения диагностических исследований, указанных в п. 19.3. и при наличии обоснованных подозрений, что животное может не пережить оперативное вмешательство, хирург вправе отказать в проведении оперативного вмешательства.</w:t>
      </w:r>
    </w:p>
    <w:p w:rsidR="00000000" w:rsidDel="00000000" w:rsidP="00000000" w:rsidRDefault="00000000" w:rsidRPr="00000000" w14:paraId="000000BE">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В день проведения хирургического вмешательства, осмотр пациентов анестезиологом проводится в интервале с 09 часов до 10 часов. Далее проводятся плановые операции согласно графику, тяжести оперативного вмешательства, и состояния пациентов.</w:t>
      </w:r>
      <w:r w:rsidDel="00000000" w:rsidR="00000000" w:rsidRPr="00000000">
        <w:rPr>
          <w:rtl w:val="0"/>
        </w:rPr>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before="2" w:lineRule="auto"/>
        <w:ind w:left="141" w:right="283"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Пациенты, требующие экстренного оперативного вмешательства, принимаются анестезиологом вне графика операций.</w:t>
      </w:r>
    </w:p>
    <w:p w:rsidR="00000000" w:rsidDel="00000000" w:rsidP="00000000" w:rsidRDefault="00000000" w:rsidRPr="00000000" w14:paraId="000000C0">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Эвтаназия проводится только по медицинским показаниям, и на основе письменного заявления владельца животного.</w:t>
      </w: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ind w:left="141" w:right="283"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Врач вправе отказать в проведении этой процедуры при потенциально излечимом заболевании.</w:t>
      </w:r>
    </w:p>
    <w:p w:rsidR="00000000" w:rsidDel="00000000" w:rsidP="00000000" w:rsidRDefault="00000000" w:rsidRPr="00000000" w14:paraId="000000C2">
      <w:pPr>
        <w:pStyle w:val="Heading1"/>
        <w:numPr>
          <w:ilvl w:val="0"/>
          <w:numId w:val="5"/>
        </w:numPr>
        <w:ind w:left="141" w:right="283" w:firstLine="708"/>
        <w:rPr/>
      </w:pPr>
      <w:r w:rsidDel="00000000" w:rsidR="00000000" w:rsidRPr="00000000">
        <w:rPr>
          <w:rFonts w:ascii="Times New Roman" w:cs="Times New Roman" w:eastAsia="Times New Roman" w:hAnsi="Times New Roman"/>
          <w:sz w:val="22"/>
          <w:szCs w:val="22"/>
          <w:rtl w:val="0"/>
        </w:rPr>
        <w:t xml:space="preserve"> Утилизация биологических отходов.</w:t>
      </w:r>
      <w:r w:rsidDel="00000000" w:rsidR="00000000" w:rsidRPr="00000000">
        <w:rPr>
          <w:rtl w:val="0"/>
        </w:rPr>
      </w:r>
    </w:p>
    <w:p w:rsidR="00000000" w:rsidDel="00000000" w:rsidP="00000000" w:rsidRDefault="00000000" w:rsidRPr="00000000" w14:paraId="000000C3">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В соответствии со статьей 2 Постановления Правительства РФ от 30.04.2025 г. № 579 "Об утверждении Правил оказания платных ветеринарных услуг" к перечню платных ветеринарных услуг относится: кремация, эвтаназия и другие ветеринарные услуги. Стоимость услуг, в том числе возможность льгот определяется прейскурантом Клиники, предоставляемой в общедоступном виде для потребителей услуг.</w:t>
      </w:r>
      <w:r w:rsidDel="00000000" w:rsidR="00000000" w:rsidRPr="00000000">
        <w:rPr>
          <w:rtl w:val="0"/>
        </w:rPr>
      </w:r>
    </w:p>
    <w:p w:rsidR="00000000" w:rsidDel="00000000" w:rsidP="00000000" w:rsidRDefault="00000000" w:rsidRPr="00000000" w14:paraId="000000C4">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Обращение с биологическими отходами осуществляется организациями и гражданами, информация о которых включена в Федеральную государственную информационную систему в области ветеринарии, согласно пунктам 4.3. и 4.4. Закона РФ от 14.05.1993 N 4979-1 (ред. от 29.12.2025 г.) "О ветеринарии". </w:t>
      </w:r>
      <w:r w:rsidDel="00000000" w:rsidR="00000000" w:rsidRPr="00000000">
        <w:rPr>
          <w:rtl w:val="0"/>
        </w:rPr>
      </w:r>
    </w:p>
    <w:p w:rsidR="00000000" w:rsidDel="00000000" w:rsidP="00000000" w:rsidRDefault="00000000" w:rsidRPr="00000000" w14:paraId="000000C5">
      <w:pPr>
        <w:numPr>
          <w:ilvl w:val="1"/>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Самостоятельное захоронение (уничтожение останков животного) запрещено законом (п. 27 Приказа Минсельхоза России от 11.11.2024 № 677 "Об утверждении Ветеринарных правил сбора, хранения, перемещения, утилизации и уничтожения биологических отходов").</w:t>
      </w:r>
      <w:r w:rsidDel="00000000" w:rsidR="00000000" w:rsidRPr="00000000">
        <w:rPr>
          <w:rtl w:val="0"/>
        </w:rPr>
      </w:r>
    </w:p>
    <w:p w:rsidR="00000000" w:rsidDel="00000000" w:rsidP="00000000" w:rsidRDefault="00000000" w:rsidRPr="00000000" w14:paraId="000000C6">
      <w:pPr>
        <w:numPr>
          <w:ilvl w:val="1"/>
          <w:numId w:val="5"/>
        </w:numPr>
        <w:pBdr>
          <w:top w:space="0" w:sz="0" w:val="nil"/>
          <w:left w:space="0" w:sz="0" w:val="nil"/>
          <w:bottom w:space="0" w:sz="0" w:val="nil"/>
          <w:right w:space="0" w:sz="0" w:val="nil"/>
          <w:between w:space="0" w:sz="0" w:val="nil"/>
        </w:pBdr>
        <w:ind w:left="141" w:right="283" w:firstLine="708"/>
        <w:jc w:val="both"/>
        <w:rPr/>
      </w:pPr>
      <w:r w:rsidDel="00000000" w:rsidR="00000000" w:rsidRPr="00000000">
        <w:rPr>
          <w:rFonts w:ascii="Times New Roman" w:cs="Times New Roman" w:eastAsia="Times New Roman" w:hAnsi="Times New Roman"/>
          <w:rtl w:val="0"/>
        </w:rPr>
        <w:t xml:space="preserve">В случае гибели животного, обязанности и расходы по утилизации, в том числе в виде кремации останков полностью несет Клиент. Дополнительные расходы отражаются в Акте об оказанных услугах и фиксируются выдаваемым чеком на оплату. </w:t>
      </w:r>
      <w:r w:rsidDel="00000000" w:rsidR="00000000" w:rsidRPr="00000000">
        <w:rPr>
          <w:rtl w:val="0"/>
        </w:rPr>
      </w:r>
    </w:p>
    <w:p w:rsidR="00000000" w:rsidDel="00000000" w:rsidP="00000000" w:rsidRDefault="00000000" w:rsidRPr="00000000" w14:paraId="000000C7">
      <w:pPr>
        <w:numPr>
          <w:ilvl w:val="1"/>
          <w:numId w:val="5"/>
        </w:numPr>
        <w:pBdr>
          <w:top w:space="0" w:sz="0" w:val="nil"/>
          <w:left w:space="0" w:sz="0" w:val="nil"/>
          <w:bottom w:space="0" w:sz="0" w:val="nil"/>
          <w:right w:space="0" w:sz="0" w:val="nil"/>
          <w:between w:space="0" w:sz="0" w:val="nil"/>
        </w:pBdr>
        <w:ind w:left="141" w:right="283" w:firstLine="708"/>
        <w:jc w:val="both"/>
        <w:rPr/>
      </w:pPr>
      <w:r w:rsidDel="00000000" w:rsidR="00000000" w:rsidRPr="00000000">
        <w:rPr>
          <w:rFonts w:ascii="Times New Roman" w:cs="Times New Roman" w:eastAsia="Times New Roman" w:hAnsi="Times New Roman"/>
          <w:rtl w:val="0"/>
        </w:rPr>
        <w:t xml:space="preserve">В случае если утилизация останков животного осуществляется силами сторонней специализированной организации, привлекаемой Клиникой, и за счет средств последней, Клиент обязуется компенсировать Клинике произведенные ей расходы в полном объеме.</w:t>
      </w:r>
      <w:r w:rsidDel="00000000" w:rsidR="00000000" w:rsidRPr="00000000">
        <w:rPr>
          <w:rtl w:val="0"/>
        </w:rPr>
      </w:r>
    </w:p>
    <w:p w:rsidR="00000000" w:rsidDel="00000000" w:rsidP="00000000" w:rsidRDefault="00000000" w:rsidRPr="00000000" w14:paraId="000000C8">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 При необходимости проведения дополнительных диагностических или лечебных процедур врач должен проинформировать Клиента о примерной их стоимости. Соглашаясь на проведение этих процедур, владелец гарантирует оплату их стоимости в этот же день.</w:t>
      </w:r>
      <w:r w:rsidDel="00000000" w:rsidR="00000000" w:rsidRPr="00000000">
        <w:rPr>
          <w:rtl w:val="0"/>
        </w:rPr>
      </w:r>
    </w:p>
    <w:p w:rsidR="00000000" w:rsidDel="00000000" w:rsidP="00000000" w:rsidRDefault="00000000" w:rsidRPr="00000000" w14:paraId="000000C9">
      <w:pPr>
        <w:numPr>
          <w:ilvl w:val="0"/>
          <w:numId w:val="5"/>
        </w:numPr>
        <w:pBdr>
          <w:top w:space="0" w:sz="0" w:val="nil"/>
          <w:left w:space="0" w:sz="0" w:val="nil"/>
          <w:bottom w:space="0" w:sz="0" w:val="nil"/>
          <w:right w:space="0" w:sz="0" w:val="nil"/>
          <w:between w:space="0" w:sz="0" w:val="nil"/>
        </w:pBdr>
        <w:ind w:left="141" w:right="283" w:firstLine="708"/>
        <w:jc w:val="both"/>
        <w:rPr/>
      </w:pPr>
      <w:r w:rsidDel="00000000" w:rsidR="00000000" w:rsidRPr="00000000">
        <w:rPr>
          <w:rFonts w:ascii="Times New Roman" w:cs="Times New Roman" w:eastAsia="Times New Roman" w:hAnsi="Times New Roman"/>
          <w:rtl w:val="0"/>
        </w:rPr>
        <w:t xml:space="preserve"> Клиент животного должен оплатить выполненные Клиникой работы, потраченные медикаменты и другие расходные материалы в полном объеме, вне зависимости от результатов лечения.</w:t>
      </w:r>
      <w:r w:rsidDel="00000000" w:rsidR="00000000" w:rsidRPr="00000000">
        <w:rPr>
          <w:rtl w:val="0"/>
        </w:rPr>
      </w:r>
    </w:p>
    <w:p w:rsidR="00000000" w:rsidDel="00000000" w:rsidP="00000000" w:rsidRDefault="00000000" w:rsidRPr="00000000" w14:paraId="000000CA">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 Следует учитывать, что многие заболевания могут иметь непрогнозируемое течение и последствия, что может повлечь за собой изменение тактики лечения и соответственно стоимости.</w:t>
      </w:r>
      <w:r w:rsidDel="00000000" w:rsidR="00000000" w:rsidRPr="00000000">
        <w:rPr>
          <w:rtl w:val="0"/>
        </w:rPr>
      </w:r>
    </w:p>
    <w:p w:rsidR="00000000" w:rsidDel="00000000" w:rsidP="00000000" w:rsidRDefault="00000000" w:rsidRPr="00000000" w14:paraId="000000CB">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 Полная выписка из истории болезни относится к платным услугам, готовится</w:t>
      </w:r>
      <w:r w:rsidDel="00000000" w:rsidR="00000000" w:rsidRPr="00000000">
        <w:rPr>
          <w:rFonts w:ascii="Times New Roman" w:cs="Times New Roman" w:eastAsia="Times New Roman" w:hAnsi="Times New Roman"/>
          <w:rtl w:val="0"/>
        </w:rPr>
        <w:t xml:space="preserve"> по запросу Владельца </w:t>
      </w:r>
      <w:r w:rsidDel="00000000" w:rsidR="00000000" w:rsidRPr="00000000">
        <w:rPr>
          <w:rFonts w:ascii="Times New Roman" w:cs="Times New Roman" w:eastAsia="Times New Roman" w:hAnsi="Times New Roman"/>
          <w:color w:val="000000"/>
          <w:rtl w:val="0"/>
        </w:rPr>
        <w:t xml:space="preserve">в течение пяти дней и заверяется главным врачом Клиники.</w:t>
      </w:r>
      <w:r w:rsidDel="00000000" w:rsidR="00000000" w:rsidRPr="00000000">
        <w:rPr>
          <w:rtl w:val="0"/>
        </w:rPr>
      </w:r>
    </w:p>
    <w:p w:rsidR="00000000" w:rsidDel="00000000" w:rsidP="00000000" w:rsidRDefault="00000000" w:rsidRPr="00000000" w14:paraId="000000CC">
      <w:pPr>
        <w:numPr>
          <w:ilvl w:val="0"/>
          <w:numId w:val="5"/>
        </w:numPr>
        <w:pBdr>
          <w:top w:space="0" w:sz="0" w:val="nil"/>
          <w:left w:space="0" w:sz="0" w:val="nil"/>
          <w:bottom w:space="0" w:sz="0" w:val="nil"/>
          <w:right w:space="0" w:sz="0" w:val="nil"/>
          <w:between w:space="0" w:sz="0" w:val="nil"/>
        </w:pBdr>
        <w:ind w:left="141" w:right="283" w:firstLine="708"/>
        <w:jc w:val="both"/>
        <w:rPr/>
      </w:pPr>
      <w:r w:rsidDel="00000000" w:rsidR="00000000" w:rsidRPr="00000000">
        <w:rPr>
          <w:rFonts w:ascii="Times New Roman" w:cs="Times New Roman" w:eastAsia="Times New Roman" w:hAnsi="Times New Roman"/>
          <w:rtl w:val="0"/>
        </w:rPr>
        <w:t xml:space="preserve"> Клиент извещен и согласен с тем, что время его пребывания в Клинике строго не регламентировано и зависит от тяжести состояния поступающих животных, в связи с чем Клиенту рекомендуется планировать визит с учетом возможных задержек. При существенной задержке, администратор Клиники может уведомить об этом Клиента и предложить иные варианты для записи.</w:t>
      </w: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ind w:left="142" w:right="283" w:firstLine="423.9999999999999"/>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Первичный осмотр осуществляется исключительно в присутствии Клиента. Иные лечебно-диагностические манипуляции по усмотрению ветеринарного специалиста могут проводиться без присутствия Клиента. Прием без записи осуществляется в порядке живой очереди в промежутках между плановыми приемами по записи. Время ожидания в данном случае  не регламентируется и напрямую зависит от загруженности врачей Клиники.</w:t>
      </w:r>
    </w:p>
    <w:p w:rsidR="00000000" w:rsidDel="00000000" w:rsidP="00000000" w:rsidRDefault="00000000" w:rsidRPr="00000000" w14:paraId="000000CE">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rtl w:val="0"/>
        </w:rPr>
        <w:t xml:space="preserve"> Сообщение администратора Клиники о наличии свободных мест в стационаре носит предварительный характер. Место в стационаре для Пациента считается подтвержденным при условии подписания Дополнительного соглашения в соответствии условиями Договора/Оферты и оплаты стоимости стационара.</w:t>
      </w:r>
      <w:r w:rsidDel="00000000" w:rsidR="00000000" w:rsidRPr="00000000">
        <w:rPr>
          <w:rtl w:val="0"/>
        </w:rPr>
      </w:r>
    </w:p>
    <w:p w:rsidR="00000000" w:rsidDel="00000000" w:rsidP="00000000" w:rsidRDefault="00000000" w:rsidRPr="00000000" w14:paraId="000000CF">
      <w:pPr>
        <w:numPr>
          <w:ilvl w:val="0"/>
          <w:numId w:val="5"/>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rtl w:val="0"/>
        </w:rPr>
        <w:t xml:space="preserve"> В целях обеспечения своевременного и качественного оказания ветеринарных услуг  Клиент обязан прибывать в Клинику строго к началу времени записи.</w:t>
      </w: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ind w:left="141" w:right="283"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Если Клиент опоздал к началу приемы, лечения или обследования, Клиенту следует принять во внимание следующие правила:</w:t>
      </w:r>
    </w:p>
    <w:p w:rsidR="00000000" w:rsidDel="00000000" w:rsidP="00000000" w:rsidRDefault="00000000" w:rsidRPr="00000000" w14:paraId="000000D1">
      <w:pPr>
        <w:numPr>
          <w:ilvl w:val="0"/>
          <w:numId w:val="8"/>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При опоздании на прием более чем на 20 минут, длительность которого составляет 40-60 минут, Клиника оставляет за собой право отказать в приеме по причине возможного оказания некачественного ветеринарного обслуживания. Оставшегося времени может быть недостаточно для полного сбора истории болезни, внимательного осмотра и принятия доктором верного решения по постановке диагноза и назначению обследования или дальнейшего лечения. Прием будет оказан только при отсутствии записи на прием следующего пациента.</w:t>
      </w:r>
      <w:r w:rsidDel="00000000" w:rsidR="00000000" w:rsidRPr="00000000">
        <w:rPr>
          <w:rtl w:val="0"/>
        </w:rPr>
      </w:r>
    </w:p>
    <w:p w:rsidR="00000000" w:rsidDel="00000000" w:rsidP="00000000" w:rsidRDefault="00000000" w:rsidRPr="00000000" w14:paraId="000000D2">
      <w:pPr>
        <w:numPr>
          <w:ilvl w:val="0"/>
          <w:numId w:val="8"/>
        </w:numPr>
        <w:pBdr>
          <w:top w:space="0" w:sz="0" w:val="nil"/>
          <w:left w:space="0" w:sz="0" w:val="nil"/>
          <w:bottom w:space="0" w:sz="0" w:val="nil"/>
          <w:right w:space="0" w:sz="0" w:val="nil"/>
          <w:between w:space="0" w:sz="0" w:val="nil"/>
        </w:pBdr>
        <w:ind w:left="141" w:right="283" w:firstLine="708"/>
        <w:jc w:val="both"/>
        <w:rPr>
          <w:color w:val="000000"/>
        </w:rPr>
      </w:pPr>
      <w:r w:rsidDel="00000000" w:rsidR="00000000" w:rsidRPr="00000000">
        <w:rPr>
          <w:rFonts w:ascii="Times New Roman" w:cs="Times New Roman" w:eastAsia="Times New Roman" w:hAnsi="Times New Roman"/>
          <w:color w:val="000000"/>
          <w:rtl w:val="0"/>
        </w:rPr>
        <w:t xml:space="preserve">При опоздании на прием более чем на 10 минут, длительность которого составляет 30 минут, Клиника оставляет за собой право отказать в приеме по причине возможного оказания некачественного ветеринарного обслуживания. Прием будет оказан только при отсутствии записи на прием следующего пациента.</w:t>
      </w:r>
      <w:r w:rsidDel="00000000" w:rsidR="00000000" w:rsidRPr="00000000">
        <w:rPr>
          <w:rtl w:val="0"/>
        </w:rPr>
      </w:r>
    </w:p>
    <w:p w:rsidR="00000000" w:rsidDel="00000000" w:rsidP="00000000" w:rsidRDefault="00000000" w:rsidRPr="00000000" w14:paraId="000000D3">
      <w:pPr>
        <w:pBdr>
          <w:top w:space="0" w:sz="0" w:val="nil"/>
          <w:left w:space="0" w:sz="0" w:val="nil"/>
          <w:bottom w:space="0" w:sz="0" w:val="nil"/>
          <w:right w:space="0" w:sz="0" w:val="nil"/>
          <w:between w:space="0" w:sz="0" w:val="nil"/>
        </w:pBdr>
        <w:ind w:left="141" w:right="283" w:firstLine="708"/>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 случае сокращенного приема оплата производится в полном объеме, т.к. ветеринарные услуги будут оказаны при более интенсивной работе персонала, и ветеринарная клиника полностью принимает на себя ответственность за качество оказанных ветеринарных услуг.</w:t>
      </w:r>
    </w:p>
    <w:p w:rsidR="00000000" w:rsidDel="00000000" w:rsidP="00000000" w:rsidRDefault="00000000" w:rsidRPr="00000000" w14:paraId="000000D4">
      <w:pPr>
        <w:pBdr>
          <w:top w:space="0" w:sz="0" w:val="nil"/>
          <w:left w:space="0" w:sz="0" w:val="nil"/>
          <w:bottom w:space="0" w:sz="0" w:val="nil"/>
          <w:right w:space="0" w:sz="0" w:val="nil"/>
          <w:between w:space="0" w:sz="0" w:val="nil"/>
        </w:pBdr>
        <w:ind w:left="134" w:right="283" w:firstLine="71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Клиника оставляет за собой право принять Клиента в оставшееся время приема (в зависимости от состояния животного), предложить подождать свободного времени приема в этот день в порядке живой очереди либо предложить записаться на прием в другой день. В случае сокращенного приема оплата производится в полном объеме.</w:t>
      </w:r>
    </w:p>
    <w:p w:rsidR="00000000" w:rsidDel="00000000" w:rsidP="00000000" w:rsidRDefault="00000000" w:rsidRPr="00000000" w14:paraId="000000D5">
      <w:pPr>
        <w:numPr>
          <w:ilvl w:val="0"/>
          <w:numId w:val="5"/>
        </w:numPr>
        <w:pBdr>
          <w:top w:space="0" w:sz="0" w:val="nil"/>
          <w:left w:space="0" w:sz="0" w:val="nil"/>
          <w:bottom w:space="0" w:sz="0" w:val="nil"/>
          <w:right w:space="0" w:sz="0" w:val="nil"/>
          <w:between w:space="0" w:sz="0" w:val="nil"/>
        </w:pBdr>
        <w:ind w:left="134" w:right="283" w:firstLine="715"/>
        <w:jc w:val="both"/>
        <w:rPr>
          <w:color w:val="000000"/>
        </w:rPr>
      </w:pPr>
      <w:r w:rsidDel="00000000" w:rsidR="00000000" w:rsidRPr="00000000">
        <w:rPr>
          <w:rFonts w:ascii="Times New Roman" w:cs="Times New Roman" w:eastAsia="Times New Roman" w:hAnsi="Times New Roman"/>
          <w:rtl w:val="0"/>
        </w:rPr>
        <w:t xml:space="preserve"> Фото и видеосъемка на территории Клиники запрещена. Допустима съемка исключительно животного Клиента, без попадания в кадр сотрудников Клиники, других посетителей Клиники, их животных, документов. В случае, если съемка мешает процессу оказания услуг, она запрещена в любом случае в интересах Животного.</w:t>
      </w:r>
      <w:r w:rsidDel="00000000" w:rsidR="00000000" w:rsidRPr="00000000">
        <w:rPr>
          <w:rtl w:val="0"/>
        </w:rPr>
      </w:r>
    </w:p>
    <w:p w:rsidR="00000000" w:rsidDel="00000000" w:rsidP="00000000" w:rsidRDefault="00000000" w:rsidRPr="00000000" w14:paraId="000000D6">
      <w:pPr>
        <w:numPr>
          <w:ilvl w:val="0"/>
          <w:numId w:val="5"/>
        </w:numPr>
        <w:pBdr>
          <w:top w:space="0" w:sz="0" w:val="nil"/>
          <w:left w:space="0" w:sz="0" w:val="nil"/>
          <w:bottom w:space="0" w:sz="0" w:val="nil"/>
          <w:right w:space="0" w:sz="0" w:val="nil"/>
          <w:between w:space="0" w:sz="0" w:val="nil"/>
        </w:pBdr>
        <w:ind w:left="134" w:right="283" w:firstLine="715"/>
        <w:jc w:val="both"/>
        <w:rPr>
          <w:color w:val="000000"/>
        </w:rPr>
      </w:pPr>
      <w:r w:rsidDel="00000000" w:rsidR="00000000" w:rsidRPr="00000000">
        <w:rPr>
          <w:rFonts w:ascii="Times New Roman" w:cs="Times New Roman" w:eastAsia="Times New Roman" w:hAnsi="Times New Roman"/>
          <w:color w:val="000000"/>
          <w:rtl w:val="0"/>
        </w:rPr>
        <w:t xml:space="preserve"> При любом приеме животного Клиент должен иметь при себе ветеринарный паспорт животного, в котором указаны проведенные вакцинации.</w:t>
      </w:r>
      <w:r w:rsidDel="00000000" w:rsidR="00000000" w:rsidRPr="00000000">
        <w:rPr>
          <w:rtl w:val="0"/>
        </w:rPr>
      </w:r>
    </w:p>
    <w:p w:rsidR="00000000" w:rsidDel="00000000" w:rsidP="00000000" w:rsidRDefault="00000000" w:rsidRPr="00000000" w14:paraId="000000D7">
      <w:pPr>
        <w:numPr>
          <w:ilvl w:val="0"/>
          <w:numId w:val="5"/>
        </w:numPr>
        <w:pBdr>
          <w:top w:space="0" w:sz="0" w:val="nil"/>
          <w:left w:space="0" w:sz="0" w:val="nil"/>
          <w:bottom w:space="0" w:sz="0" w:val="nil"/>
          <w:right w:space="0" w:sz="0" w:val="nil"/>
          <w:between w:space="0" w:sz="0" w:val="nil"/>
        </w:pBdr>
        <w:ind w:left="134" w:right="283" w:firstLine="715"/>
        <w:jc w:val="both"/>
        <w:rPr>
          <w:color w:val="000000"/>
        </w:rPr>
      </w:pPr>
      <w:r w:rsidDel="00000000" w:rsidR="00000000" w:rsidRPr="00000000">
        <w:rPr>
          <w:rFonts w:ascii="Times New Roman" w:cs="Times New Roman" w:eastAsia="Times New Roman" w:hAnsi="Times New Roman"/>
          <w:rtl w:val="0"/>
        </w:rPr>
        <w:t xml:space="preserve"> На территории Клиники запрещено:</w:t>
      </w:r>
      <w:r w:rsidDel="00000000" w:rsidR="00000000" w:rsidRPr="00000000">
        <w:rPr>
          <w:rtl w:val="0"/>
        </w:rPr>
      </w:r>
    </w:p>
    <w:p w:rsidR="00000000" w:rsidDel="00000000" w:rsidP="00000000" w:rsidRDefault="00000000" w:rsidRPr="00000000" w14:paraId="000000D8">
      <w:pPr>
        <w:numPr>
          <w:ilvl w:val="0"/>
          <w:numId w:val="1"/>
        </w:numPr>
        <w:ind w:left="134" w:right="283" w:firstLine="71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Нахождение в состоянии опьянения (ст. 20.21 КоАП РФ Появление в общественных местах в состоянии опьянения);</w:t>
      </w:r>
    </w:p>
    <w:p w:rsidR="00000000" w:rsidDel="00000000" w:rsidP="00000000" w:rsidRDefault="00000000" w:rsidRPr="00000000" w14:paraId="000000D9">
      <w:pPr>
        <w:numPr>
          <w:ilvl w:val="0"/>
          <w:numId w:val="1"/>
        </w:numPr>
        <w:ind w:left="134" w:right="283" w:firstLine="71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угрозы, оскорбления, нецензурная брань, приставания  в отношении как персонала Клиники, так и других посетителей Клиники, уничтожение, повреждение имущества (ст. 20.1. КоАП РФ Мелкое хулиганство, ст. 5.61 КоАП РФ Оскорбление);</w:t>
      </w:r>
    </w:p>
    <w:p w:rsidR="00000000" w:rsidDel="00000000" w:rsidP="00000000" w:rsidRDefault="00000000" w:rsidRPr="00000000" w14:paraId="000000DA">
      <w:pPr>
        <w:numPr>
          <w:ilvl w:val="0"/>
          <w:numId w:val="1"/>
        </w:numPr>
        <w:ind w:left="134" w:right="283" w:firstLine="71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совершать действия, мешающие или полностью исключающие возможность оказания услуг Клиникой.</w:t>
      </w:r>
    </w:p>
    <w:p w:rsidR="00000000" w:rsidDel="00000000" w:rsidP="00000000" w:rsidRDefault="00000000" w:rsidRPr="00000000" w14:paraId="000000DB">
      <w:pPr>
        <w:ind w:left="134" w:right="283" w:firstLine="715"/>
        <w:jc w:val="both"/>
        <w:rPr>
          <w:rFonts w:ascii="Times New Roman" w:cs="Times New Roman" w:eastAsia="Times New Roman" w:hAnsi="Times New Roman"/>
          <w:color w:val="008000"/>
        </w:rPr>
      </w:pPr>
      <w:r w:rsidDel="00000000" w:rsidR="00000000" w:rsidRPr="00000000">
        <w:rPr>
          <w:rFonts w:ascii="Times New Roman" w:cs="Times New Roman" w:eastAsia="Times New Roman" w:hAnsi="Times New Roman"/>
          <w:rtl w:val="0"/>
        </w:rPr>
        <w:t xml:space="preserve">При нарушении правил поведения Клиника имеет право вызвать сотрудников правоохранительных органов, для защиты интересов Клиники, сотрудников Клиники, других посетителей Клиники.</w:t>
      </w:r>
      <w:r w:rsidDel="00000000" w:rsidR="00000000" w:rsidRPr="00000000">
        <w:rPr>
          <w:rFonts w:ascii="Times New Roman" w:cs="Times New Roman" w:eastAsia="Times New Roman" w:hAnsi="Times New Roman"/>
          <w:color w:val="008000"/>
          <w:rtl w:val="0"/>
        </w:rPr>
        <w:t xml:space="preserve"> </w:t>
      </w:r>
    </w:p>
    <w:p w:rsidR="00000000" w:rsidDel="00000000" w:rsidP="00000000" w:rsidRDefault="00000000" w:rsidRPr="00000000" w14:paraId="000000DC">
      <w:pPr>
        <w:numPr>
          <w:ilvl w:val="0"/>
          <w:numId w:val="5"/>
        </w:numPr>
        <w:ind w:left="134" w:right="283" w:firstLine="715"/>
        <w:jc w:val="both"/>
        <w:rPr/>
      </w:pPr>
      <w:r w:rsidDel="00000000" w:rsidR="00000000" w:rsidRPr="00000000">
        <w:rPr>
          <w:rFonts w:ascii="Times New Roman" w:cs="Times New Roman" w:eastAsia="Times New Roman" w:hAnsi="Times New Roman"/>
          <w:rtl w:val="0"/>
        </w:rPr>
        <w:t xml:space="preserve"> На основании законодательства РФ ветеринарный врач имеет право отказать Клиенту (владельцу животного) в оказании ветеринарных услуг. Основаниями для отказа в предоставлении ветеринарных услуг, в частности, являются следующие ситуации:</w:t>
      </w:r>
      <w:r w:rsidDel="00000000" w:rsidR="00000000" w:rsidRPr="00000000">
        <w:rPr>
          <w:rtl w:val="0"/>
        </w:rPr>
      </w:r>
    </w:p>
    <w:p w:rsidR="00000000" w:rsidDel="00000000" w:rsidP="00000000" w:rsidRDefault="00000000" w:rsidRPr="00000000" w14:paraId="000000DD">
      <w:pPr>
        <w:numPr>
          <w:ilvl w:val="0"/>
          <w:numId w:val="9"/>
        </w:numPr>
        <w:ind w:left="134" w:right="283" w:firstLine="71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систематическое нарушение или неисполнение указаний/рекомендаций лечащего врача;</w:t>
      </w:r>
    </w:p>
    <w:p w:rsidR="00000000" w:rsidDel="00000000" w:rsidP="00000000" w:rsidRDefault="00000000" w:rsidRPr="00000000" w14:paraId="000000DE">
      <w:pPr>
        <w:numPr>
          <w:ilvl w:val="0"/>
          <w:numId w:val="9"/>
        </w:numPr>
        <w:ind w:left="134" w:right="283" w:firstLine="71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отказ от оплаты ветеринарных услуг, оказанных ранее (ст. 781 ГК РФ Оплата услуг);</w:t>
      </w:r>
    </w:p>
    <w:p w:rsidR="00000000" w:rsidDel="00000000" w:rsidP="00000000" w:rsidRDefault="00000000" w:rsidRPr="00000000" w14:paraId="000000DF">
      <w:pPr>
        <w:numPr>
          <w:ilvl w:val="0"/>
          <w:numId w:val="9"/>
        </w:numPr>
        <w:spacing w:before="3" w:lineRule="auto"/>
        <w:ind w:left="134" w:right="283" w:firstLine="71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несовершеннолетие Клиента (владельца животного) (ст. 28 ГК РФ Дееспособность малолетних, ст. 26 ГК РФ Дееспособность несовершеннолетних в возрасте от четырнадцати до восемнадцати лет). При наличии у несовершеннолетнего согласия, оформленного в соответствии с законодательством РФ, услуги оказываются на общих основаниях; </w:t>
      </w:r>
    </w:p>
    <w:p w:rsidR="00000000" w:rsidDel="00000000" w:rsidP="00000000" w:rsidRDefault="00000000" w:rsidRPr="00000000" w14:paraId="000000E0">
      <w:pPr>
        <w:numPr>
          <w:ilvl w:val="0"/>
          <w:numId w:val="9"/>
        </w:numPr>
        <w:spacing w:before="4" w:lineRule="auto"/>
        <w:ind w:left="134" w:right="283" w:firstLine="71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агрессивное поведение и неспособность хозяев контролировать своего питомца (в силу возможного причинения вреда жизни и здоровью сотрудникам Клиники);</w:t>
      </w:r>
    </w:p>
    <w:p w:rsidR="00000000" w:rsidDel="00000000" w:rsidP="00000000" w:rsidRDefault="00000000" w:rsidRPr="00000000" w14:paraId="000000E1">
      <w:pPr>
        <w:numPr>
          <w:ilvl w:val="0"/>
          <w:numId w:val="9"/>
        </w:numPr>
        <w:spacing w:before="4" w:lineRule="auto"/>
        <w:ind w:left="134" w:right="283" w:firstLine="71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отказ Клиента от подписания информированных согласий, а также подписание отказа от дальнейшего лечения, проведения рекомендованных манипуляций, операций;</w:t>
      </w:r>
    </w:p>
    <w:p w:rsidR="00000000" w:rsidDel="00000000" w:rsidP="00000000" w:rsidRDefault="00000000" w:rsidRPr="00000000" w14:paraId="000000E2">
      <w:pPr>
        <w:numPr>
          <w:ilvl w:val="0"/>
          <w:numId w:val="9"/>
        </w:numPr>
        <w:spacing w:before="3" w:lineRule="auto"/>
        <w:ind w:left="134" w:right="283" w:firstLine="715"/>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отсутствие сведений о прививках против бешенства в силу возможной угрозы жизни и здоровью сотрудников Клиники, другим Клиентам и Пациентам Клиники.</w:t>
      </w:r>
      <w:r w:rsidDel="00000000" w:rsidR="00000000" w:rsidRPr="00000000">
        <w:rPr>
          <w:rFonts w:ascii="Times New Roman" w:cs="Times New Roman" w:eastAsia="Times New Roman" w:hAnsi="Times New Roman"/>
          <w:color w:val="008000"/>
          <w:rtl w:val="0"/>
        </w:rPr>
        <w:t xml:space="preserve"> </w:t>
      </w:r>
      <w:r w:rsidDel="00000000" w:rsidR="00000000" w:rsidRPr="00000000">
        <w:rPr>
          <w:rtl w:val="0"/>
        </w:rPr>
      </w:r>
    </w:p>
    <w:p w:rsidR="00000000" w:rsidDel="00000000" w:rsidP="00000000" w:rsidRDefault="00000000" w:rsidRPr="00000000" w14:paraId="000000E3">
      <w:pPr>
        <w:numPr>
          <w:ilvl w:val="0"/>
          <w:numId w:val="5"/>
        </w:numPr>
        <w:pBdr>
          <w:top w:space="0" w:sz="0" w:val="nil"/>
          <w:left w:space="0" w:sz="0" w:val="nil"/>
          <w:bottom w:space="0" w:sz="0" w:val="nil"/>
          <w:right w:space="0" w:sz="0" w:val="nil"/>
          <w:between w:space="0" w:sz="0" w:val="nil"/>
        </w:pBdr>
        <w:spacing w:before="1" w:lineRule="auto"/>
        <w:ind w:left="134" w:right="283" w:firstLine="715"/>
        <w:jc w:val="both"/>
        <w:rPr>
          <w:color w:val="000000"/>
        </w:rPr>
      </w:pPr>
      <w:r w:rsidDel="00000000" w:rsidR="00000000" w:rsidRPr="00000000">
        <w:rPr>
          <w:rFonts w:ascii="Times New Roman" w:cs="Times New Roman" w:eastAsia="Times New Roman" w:hAnsi="Times New Roman"/>
          <w:color w:val="000000"/>
          <w:rtl w:val="0"/>
        </w:rPr>
        <w:t xml:space="preserve"> При поступлении в Клинику животного с подозрением на заражение вирусом бешенства или любым другим особо опасным для человека инфекционным заболеванием, а также при поступлении диких животных врач обязан действовать в соответствии с Ветеринарным законодательством.</w:t>
      </w: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ind w:left="134" w:right="283" w:firstLine="715"/>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Кусаные животные без прививок по бешенству к ветеринарному осмотру не допускаются, перенаправляются в государственный ветеринарный надзор.</w:t>
      </w: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ind w:left="142" w:right="283"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6">
      <w:pPr>
        <w:ind w:right="155"/>
        <w:jc w:val="center"/>
        <w:rPr>
          <w:rFonts w:ascii="Times New Roman" w:cs="Times New Roman" w:eastAsia="Times New Roman" w:hAnsi="Times New Roman"/>
          <w:color w:val="000000"/>
        </w:rPr>
      </w:pPr>
      <w:r w:rsidDel="00000000" w:rsidR="00000000" w:rsidRPr="00000000">
        <w:rPr>
          <w:rtl w:val="0"/>
        </w:rPr>
      </w:r>
    </w:p>
    <w:sectPr>
      <w:type w:val="nextPage"/>
      <w:pgSz w:h="16840" w:w="11910" w:orient="portrait"/>
      <w:pgMar w:bottom="1200" w:top="860" w:left="1700" w:right="708" w:header="0" w:footer="100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7">
    <w:pPr>
      <w:pBdr>
        <w:top w:space="0" w:sz="0" w:val="nil"/>
        <w:left w:space="0" w:sz="0" w:val="nil"/>
        <w:bottom w:space="0" w:sz="0" w:val="nil"/>
        <w:right w:space="0" w:sz="0" w:val="nil"/>
        <w:between w:space="0" w:sz="0" w:val="nil"/>
      </w:pBdr>
      <w:tabs>
        <w:tab w:val="center" w:leader="none" w:pos="4677"/>
        <w:tab w:val="right" w:leader="none" w:pos="9355"/>
      </w:tabs>
      <w:jc w:val="right"/>
      <w:rPr>
        <w:color w:val="000000"/>
        <w:sz w:val="20"/>
        <w:szCs w:val="20"/>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tabs>
        <w:tab w:val="center" w:leader="none" w:pos="4677"/>
        <w:tab w:val="right" w:leader="none" w:pos="9355"/>
      </w:tabs>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line="14.399999999999999" w:lineRule="auto"/>
      <w:ind w:right="360"/>
      <w:rPr>
        <w:color w:val="000000"/>
        <w:sz w:val="20"/>
        <w:szCs w:val="20"/>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5813104</wp:posOffset>
              </wp:positionH>
              <wp:positionV relativeFrom="paragraph">
                <wp:posOffset>9897977</wp:posOffset>
              </wp:positionV>
              <wp:extent cx="169545" cy="174625"/>
              <wp:effectExtent b="0" l="0" r="0" t="0"/>
              <wp:wrapNone/>
              <wp:docPr id="2" name=""/>
              <a:graphic>
                <a:graphicData uri="http://schemas.microsoft.com/office/word/2010/wordprocessingShape">
                  <wps:wsp>
                    <wps:cNvSpPr/>
                    <wps:cNvPr id="2" name="Shape 2"/>
                    <wps:spPr>
                      <a:xfrm>
                        <a:off x="5265990" y="3697450"/>
                        <a:ext cx="160020" cy="165100"/>
                      </a:xfrm>
                      <a:prstGeom prst="rect">
                        <a:avLst/>
                      </a:prstGeom>
                      <a:noFill/>
                      <a:ln>
                        <a:noFill/>
                      </a:ln>
                    </wps:spPr>
                    <wps:txbx>
                      <w:txbxContent>
                        <w:p w:rsidR="00000000" w:rsidDel="00000000" w:rsidP="00000000" w:rsidRDefault="00000000" w:rsidRPr="00000000">
                          <w:pPr>
                            <w:spacing w:after="0" w:before="0" w:line="243.0000114440918"/>
                            <w:ind w:left="60" w:right="0" w:firstLine="240"/>
                            <w:jc w:val="left"/>
                            <w:textDirection w:val="btLr"/>
                          </w:pPr>
                          <w:r w:rsidDel="00000000" w:rsidR="00000000" w:rsidRPr="00000000">
                            <w:rPr>
                              <w:rFonts w:ascii="Helvetica Neue" w:cs="Helvetica Neue" w:eastAsia="Helvetica Neue" w:hAnsi="Helvetica Neue"/>
                              <w:b w:val="0"/>
                              <w:i w:val="0"/>
                              <w:smallCaps w:val="0"/>
                              <w:strike w:val="0"/>
                              <w:color w:val="000000"/>
                              <w:sz w:val="22"/>
                              <w:vertAlign w:val="baseline"/>
                            </w:rPr>
                            <w:t xml:space="preserve"> PAGE </w:t>
                          </w:r>
                          <w:r w:rsidDel="00000000" w:rsidR="00000000" w:rsidRPr="00000000">
                            <w:rPr>
                              <w:rFonts w:ascii="Calibri" w:cs="Calibri" w:eastAsia="Calibri" w:hAnsi="Calibri"/>
                              <w:b w:val="0"/>
                              <w:i w:val="0"/>
                              <w:smallCaps w:val="0"/>
                              <w:strike w:val="0"/>
                              <w:color w:val="000000"/>
                              <w:sz w:val="22"/>
                              <w:vertAlign w:val="baseline"/>
                            </w:rPr>
                            <w:t xml:space="preserve">1</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5813104</wp:posOffset>
              </wp:positionH>
              <wp:positionV relativeFrom="paragraph">
                <wp:posOffset>9897977</wp:posOffset>
              </wp:positionV>
              <wp:extent cx="169545" cy="174625"/>
              <wp:effectExtent b="0" l="0" r="0" t="0"/>
              <wp:wrapNone/>
              <wp:docPr id="2"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69545" cy="17462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A">
    <w:pPr>
      <w:pBdr>
        <w:top w:space="0" w:sz="0" w:val="nil"/>
        <w:left w:space="0" w:sz="0" w:val="nil"/>
        <w:bottom w:space="0" w:sz="0" w:val="nil"/>
        <w:right w:space="0" w:sz="0" w:val="nil"/>
        <w:between w:space="0" w:sz="0" w:val="nil"/>
      </w:pBdr>
      <w:tabs>
        <w:tab w:val="center" w:leader="none" w:pos="4677"/>
        <w:tab w:val="right" w:leader="none" w:pos="9355"/>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EB">
    <w:pPr>
      <w:pBdr>
        <w:top w:space="0" w:sz="0" w:val="nil"/>
        <w:left w:space="0" w:sz="0" w:val="nil"/>
        <w:bottom w:space="0" w:sz="0" w:val="nil"/>
        <w:right w:space="0" w:sz="0" w:val="nil"/>
        <w:between w:space="0" w:sz="0" w:val="nil"/>
      </w:pBdr>
      <w:tabs>
        <w:tab w:val="center" w:leader="none" w:pos="4677"/>
        <w:tab w:val="right" w:leader="none" w:pos="9355"/>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7"/>
      <w:numFmt w:val="decimal"/>
      <w:lvlText w:val="%1"/>
      <w:lvlJc w:val="left"/>
      <w:pPr>
        <w:ind w:left="1351" w:hanging="501"/>
      </w:pPr>
      <w:rPr/>
    </w:lvl>
    <w:lvl w:ilvl="1">
      <w:start w:val="2"/>
      <w:numFmt w:val="decimal"/>
      <w:lvlText w:val="%1.%2."/>
      <w:lvlJc w:val="left"/>
      <w:pPr>
        <w:ind w:left="1351" w:hanging="501"/>
      </w:pPr>
      <w:rPr>
        <w:rFonts w:ascii="Arial" w:cs="Arial" w:eastAsia="Arial" w:hAnsi="Arial"/>
        <w:b w:val="1"/>
        <w:bCs w:val="1"/>
        <w:i w:val="0"/>
        <w:iCs w:val="0"/>
        <w:sz w:val="20"/>
        <w:szCs w:val="20"/>
      </w:rPr>
    </w:lvl>
    <w:lvl w:ilvl="2">
      <w:start w:val="0"/>
      <w:numFmt w:val="bullet"/>
      <w:lvlText w:val="•"/>
      <w:lvlJc w:val="left"/>
      <w:pPr>
        <w:ind w:left="3044" w:hanging="501"/>
      </w:pPr>
      <w:rPr/>
    </w:lvl>
    <w:lvl w:ilvl="3">
      <w:start w:val="0"/>
      <w:numFmt w:val="bullet"/>
      <w:lvlText w:val="•"/>
      <w:lvlJc w:val="left"/>
      <w:pPr>
        <w:ind w:left="3886" w:hanging="501"/>
      </w:pPr>
      <w:rPr/>
    </w:lvl>
    <w:lvl w:ilvl="4">
      <w:start w:val="0"/>
      <w:numFmt w:val="bullet"/>
      <w:lvlText w:val="•"/>
      <w:lvlJc w:val="left"/>
      <w:pPr>
        <w:ind w:left="4728" w:hanging="501"/>
      </w:pPr>
      <w:rPr/>
    </w:lvl>
    <w:lvl w:ilvl="5">
      <w:start w:val="0"/>
      <w:numFmt w:val="bullet"/>
      <w:lvlText w:val="•"/>
      <w:lvlJc w:val="left"/>
      <w:pPr>
        <w:ind w:left="5570" w:hanging="501"/>
      </w:pPr>
      <w:rPr/>
    </w:lvl>
    <w:lvl w:ilvl="6">
      <w:start w:val="0"/>
      <w:numFmt w:val="bullet"/>
      <w:lvlText w:val="•"/>
      <w:lvlJc w:val="left"/>
      <w:pPr>
        <w:ind w:left="6412" w:hanging="501"/>
      </w:pPr>
      <w:rPr/>
    </w:lvl>
    <w:lvl w:ilvl="7">
      <w:start w:val="0"/>
      <w:numFmt w:val="bullet"/>
      <w:lvlText w:val="•"/>
      <w:lvlJc w:val="left"/>
      <w:pPr>
        <w:ind w:left="7254" w:hanging="501"/>
      </w:pPr>
      <w:rPr/>
    </w:lvl>
    <w:lvl w:ilvl="8">
      <w:start w:val="0"/>
      <w:numFmt w:val="bullet"/>
      <w:lvlText w:val="•"/>
      <w:lvlJc w:val="left"/>
      <w:pPr>
        <w:ind w:left="8096" w:hanging="501"/>
      </w:pPr>
      <w:rPr/>
    </w:lvl>
  </w:abstractNum>
  <w:abstractNum w:abstractNumId="5">
    <w:lvl w:ilvl="0">
      <w:start w:val="1"/>
      <w:numFmt w:val="decimal"/>
      <w:lvlText w:val="%1."/>
      <w:lvlJc w:val="left"/>
      <w:pPr>
        <w:ind w:left="142" w:hanging="321"/>
      </w:pPr>
      <w:rPr>
        <w:rFonts w:ascii="Times New Roman" w:cs="Times New Roman" w:eastAsia="Times New Roman" w:hAnsi="Times New Roman"/>
        <w:b w:val="1"/>
        <w:bCs w:val="1"/>
        <w:i w:val="0"/>
        <w:iCs w:val="0"/>
        <w:sz w:val="22"/>
        <w:szCs w:val="22"/>
      </w:rPr>
    </w:lvl>
    <w:lvl w:ilvl="1">
      <w:start w:val="1"/>
      <w:numFmt w:val="decimal"/>
      <w:lvlText w:val="%1.%2."/>
      <w:lvlJc w:val="left"/>
      <w:pPr>
        <w:ind w:left="142" w:hanging="504"/>
      </w:pPr>
      <w:rPr>
        <w:rFonts w:ascii="Times New Roman" w:cs="Times New Roman" w:eastAsia="Times New Roman" w:hAnsi="Times New Roman"/>
        <w:b w:val="1"/>
        <w:bCs w:val="1"/>
        <w:i w:val="0"/>
        <w:iCs w:val="0"/>
        <w:sz w:val="22"/>
        <w:szCs w:val="22"/>
      </w:rPr>
    </w:lvl>
    <w:lvl w:ilvl="2">
      <w:start w:val="0"/>
      <w:numFmt w:val="bullet"/>
      <w:lvlText w:val="-"/>
      <w:lvlJc w:val="left"/>
      <w:pPr>
        <w:ind w:left="142" w:hanging="123.00000000000001"/>
      </w:pPr>
      <w:rPr>
        <w:rFonts w:ascii="Helvetica Neue" w:cs="Helvetica Neue" w:eastAsia="Helvetica Neue" w:hAnsi="Helvetica Neue"/>
        <w:b w:val="0"/>
        <w:bCs w:val="0"/>
        <w:i w:val="0"/>
        <w:iCs w:val="0"/>
        <w:sz w:val="20"/>
        <w:szCs w:val="20"/>
      </w:rPr>
    </w:lvl>
    <w:lvl w:ilvl="3">
      <w:start w:val="0"/>
      <w:numFmt w:val="bullet"/>
      <w:lvlText w:val="•"/>
      <w:lvlJc w:val="left"/>
      <w:pPr>
        <w:ind w:left="3032" w:hanging="123"/>
      </w:pPr>
      <w:rPr/>
    </w:lvl>
    <w:lvl w:ilvl="4">
      <w:start w:val="0"/>
      <w:numFmt w:val="bullet"/>
      <w:lvlText w:val="•"/>
      <w:lvlJc w:val="left"/>
      <w:pPr>
        <w:ind w:left="3996" w:hanging="123"/>
      </w:pPr>
      <w:rPr/>
    </w:lvl>
    <w:lvl w:ilvl="5">
      <w:start w:val="0"/>
      <w:numFmt w:val="bullet"/>
      <w:lvlText w:val="•"/>
      <w:lvlJc w:val="left"/>
      <w:pPr>
        <w:ind w:left="4960" w:hanging="123"/>
      </w:pPr>
      <w:rPr/>
    </w:lvl>
    <w:lvl w:ilvl="6">
      <w:start w:val="0"/>
      <w:numFmt w:val="bullet"/>
      <w:lvlText w:val="•"/>
      <w:lvlJc w:val="left"/>
      <w:pPr>
        <w:ind w:left="5924" w:hanging="123"/>
      </w:pPr>
      <w:rPr/>
    </w:lvl>
    <w:lvl w:ilvl="7">
      <w:start w:val="0"/>
      <w:numFmt w:val="bullet"/>
      <w:lvlText w:val="•"/>
      <w:lvlJc w:val="left"/>
      <w:pPr>
        <w:ind w:left="6888" w:hanging="123"/>
      </w:pPr>
      <w:rPr/>
    </w:lvl>
    <w:lvl w:ilvl="8">
      <w:start w:val="0"/>
      <w:numFmt w:val="bullet"/>
      <w:lvlText w:val="•"/>
      <w:lvlJc w:val="left"/>
      <w:pPr>
        <w:ind w:left="7852" w:hanging="122"/>
      </w:pPr>
      <w:rPr/>
    </w:lvl>
  </w:abstractNum>
  <w:abstractNum w:abstractNumId="6">
    <w:lvl w:ilvl="0">
      <w:start w:val="0"/>
      <w:numFmt w:val="bullet"/>
      <w:lvlText w:val="-"/>
      <w:lvlJc w:val="left"/>
      <w:pPr>
        <w:ind w:left="1" w:hanging="156"/>
      </w:pPr>
      <w:rPr>
        <w:rFonts w:ascii="Helvetica Neue" w:cs="Helvetica Neue" w:eastAsia="Helvetica Neue" w:hAnsi="Helvetica Neue"/>
        <w:b w:val="0"/>
        <w:bCs w:val="0"/>
        <w:i w:val="0"/>
        <w:iCs w:val="0"/>
        <w:sz w:val="19"/>
        <w:szCs w:val="19"/>
      </w:rPr>
    </w:lvl>
    <w:lvl w:ilvl="1">
      <w:start w:val="0"/>
      <w:numFmt w:val="bullet"/>
      <w:lvlText w:val="•"/>
      <w:lvlJc w:val="left"/>
      <w:pPr>
        <w:ind w:left="949" w:hanging="155"/>
      </w:pPr>
      <w:rPr/>
    </w:lvl>
    <w:lvl w:ilvl="2">
      <w:start w:val="0"/>
      <w:numFmt w:val="bullet"/>
      <w:lvlText w:val="•"/>
      <w:lvlJc w:val="left"/>
      <w:pPr>
        <w:ind w:left="1899" w:hanging="156"/>
      </w:pPr>
      <w:rPr/>
    </w:lvl>
    <w:lvl w:ilvl="3">
      <w:start w:val="0"/>
      <w:numFmt w:val="bullet"/>
      <w:lvlText w:val="•"/>
      <w:lvlJc w:val="left"/>
      <w:pPr>
        <w:ind w:left="2849" w:hanging="156.00000000000045"/>
      </w:pPr>
      <w:rPr/>
    </w:lvl>
    <w:lvl w:ilvl="4">
      <w:start w:val="0"/>
      <w:numFmt w:val="bullet"/>
      <w:lvlText w:val="•"/>
      <w:lvlJc w:val="left"/>
      <w:pPr>
        <w:ind w:left="3799" w:hanging="156.00000000000045"/>
      </w:pPr>
      <w:rPr/>
    </w:lvl>
    <w:lvl w:ilvl="5">
      <w:start w:val="0"/>
      <w:numFmt w:val="bullet"/>
      <w:lvlText w:val="•"/>
      <w:lvlJc w:val="left"/>
      <w:pPr>
        <w:ind w:left="4749" w:hanging="156"/>
      </w:pPr>
      <w:rPr/>
    </w:lvl>
    <w:lvl w:ilvl="6">
      <w:start w:val="0"/>
      <w:numFmt w:val="bullet"/>
      <w:lvlText w:val="•"/>
      <w:lvlJc w:val="left"/>
      <w:pPr>
        <w:ind w:left="5698" w:hanging="156.00000000000182"/>
      </w:pPr>
      <w:rPr/>
    </w:lvl>
    <w:lvl w:ilvl="7">
      <w:start w:val="0"/>
      <w:numFmt w:val="bullet"/>
      <w:lvlText w:val="•"/>
      <w:lvlJc w:val="left"/>
      <w:pPr>
        <w:ind w:left="6648" w:hanging="156.00000000000182"/>
      </w:pPr>
      <w:rPr/>
    </w:lvl>
    <w:lvl w:ilvl="8">
      <w:start w:val="0"/>
      <w:numFmt w:val="bullet"/>
      <w:lvlText w:val="•"/>
      <w:lvlJc w:val="left"/>
      <w:pPr>
        <w:ind w:left="7598" w:hanging="156.00000000000182"/>
      </w:pPr>
      <w:rPr/>
    </w:lvl>
  </w:abstractNum>
  <w:abstractNum w:abstractNumId="7">
    <w:lvl w:ilvl="0">
      <w:start w:val="1"/>
      <w:numFmt w:val="decimal"/>
      <w:lvlText w:val="%1."/>
      <w:lvlJc w:val="left"/>
      <w:pPr>
        <w:ind w:left="284" w:firstLine="77"/>
      </w:pPr>
      <w:rPr>
        <w:b w:val="1"/>
        <w:bCs w:val="1"/>
        <w:i w:val="0"/>
        <w:iCs w:val="0"/>
        <w:sz w:val="22"/>
        <w:szCs w:val="22"/>
      </w:rPr>
    </w:lvl>
    <w:lvl w:ilvl="1">
      <w:start w:val="1"/>
      <w:numFmt w:val="decimal"/>
      <w:lvlText w:val="%2."/>
      <w:lvlJc w:val="left"/>
      <w:pPr>
        <w:ind w:left="3905" w:hanging="786"/>
      </w:pPr>
      <w:rPr/>
    </w:lvl>
    <w:lvl w:ilvl="2">
      <w:start w:val="1"/>
      <w:numFmt w:val="decimal"/>
      <w:lvlText w:val="%2.%3."/>
      <w:lvlJc w:val="left"/>
      <w:pPr>
        <w:ind w:left="0" w:firstLine="705"/>
      </w:pPr>
      <w:rPr/>
    </w:lvl>
    <w:lvl w:ilvl="3">
      <w:start w:val="1"/>
      <w:numFmt w:val="decimal"/>
      <w:lvlText w:val="%2.%3.%4."/>
      <w:lvlJc w:val="left"/>
      <w:pPr>
        <w:ind w:left="1" w:hanging="377"/>
      </w:pPr>
      <w:rPr>
        <w:rFonts w:ascii="Times New Roman" w:cs="Times New Roman" w:eastAsia="Times New Roman" w:hAnsi="Times New Roman"/>
        <w:b w:val="0"/>
        <w:bCs w:val="0"/>
        <w:i w:val="0"/>
        <w:iCs w:val="0"/>
        <w:sz w:val="22"/>
        <w:szCs w:val="22"/>
      </w:rPr>
    </w:lvl>
    <w:lvl w:ilvl="4">
      <w:start w:val="0"/>
      <w:numFmt w:val="bullet"/>
      <w:lvlText w:val="-"/>
      <w:lvlJc w:val="left"/>
      <w:pPr>
        <w:ind w:left="0" w:firstLine="705"/>
      </w:pPr>
      <w:rPr>
        <w:rFonts w:ascii="Helvetica Neue" w:cs="Helvetica Neue" w:eastAsia="Helvetica Neue" w:hAnsi="Helvetica Neue"/>
        <w:b w:val="0"/>
        <w:bCs w:val="0"/>
        <w:i w:val="0"/>
        <w:iCs w:val="0"/>
        <w:sz w:val="19"/>
        <w:szCs w:val="19"/>
      </w:rPr>
    </w:lvl>
    <w:lvl w:ilvl="5">
      <w:start w:val="0"/>
      <w:numFmt w:val="bullet"/>
      <w:lvlText w:val="•"/>
      <w:lvlJc w:val="left"/>
      <w:pPr>
        <w:ind w:left="5499" w:hanging="377.0000000000009"/>
      </w:pPr>
      <w:rPr/>
    </w:lvl>
    <w:lvl w:ilvl="6">
      <w:start w:val="0"/>
      <w:numFmt w:val="bullet"/>
      <w:lvlText w:val="•"/>
      <w:lvlJc w:val="left"/>
      <w:pPr>
        <w:ind w:left="6299" w:hanging="377.0000000000009"/>
      </w:pPr>
      <w:rPr/>
    </w:lvl>
    <w:lvl w:ilvl="7">
      <w:start w:val="0"/>
      <w:numFmt w:val="bullet"/>
      <w:lvlText w:val="•"/>
      <w:lvlJc w:val="left"/>
      <w:pPr>
        <w:ind w:left="7098" w:hanging="377.0000000000009"/>
      </w:pPr>
      <w:rPr/>
    </w:lvl>
    <w:lvl w:ilvl="8">
      <w:start w:val="0"/>
      <w:numFmt w:val="bullet"/>
      <w:lvlText w:val="•"/>
      <w:lvlJc w:val="left"/>
      <w:pPr>
        <w:ind w:left="7898" w:hanging="377.0000000000009"/>
      </w:pPr>
      <w:rPr/>
    </w:lvl>
  </w:abstractNum>
  <w:abstractNum w:abstractNumId="8">
    <w:lvl w:ilvl="0">
      <w:start w:val="0"/>
      <w:numFmt w:val="bullet"/>
      <w:lvlText w:val="-"/>
      <w:lvlJc w:val="left"/>
      <w:pPr>
        <w:ind w:left="142" w:hanging="129"/>
      </w:pPr>
      <w:rPr>
        <w:rFonts w:ascii="Helvetica Neue" w:cs="Helvetica Neue" w:eastAsia="Helvetica Neue" w:hAnsi="Helvetica Neue"/>
        <w:b w:val="0"/>
        <w:bCs w:val="0"/>
        <w:i w:val="0"/>
        <w:iCs w:val="0"/>
        <w:sz w:val="20"/>
        <w:szCs w:val="20"/>
      </w:rPr>
    </w:lvl>
    <w:lvl w:ilvl="1">
      <w:start w:val="0"/>
      <w:numFmt w:val="bullet"/>
      <w:lvlText w:val="•"/>
      <w:lvlJc w:val="left"/>
      <w:pPr>
        <w:ind w:left="1104" w:hanging="129"/>
      </w:pPr>
      <w:rPr/>
    </w:lvl>
    <w:lvl w:ilvl="2">
      <w:start w:val="0"/>
      <w:numFmt w:val="bullet"/>
      <w:lvlText w:val="•"/>
      <w:lvlJc w:val="left"/>
      <w:pPr>
        <w:ind w:left="2068" w:hanging="129"/>
      </w:pPr>
      <w:rPr/>
    </w:lvl>
    <w:lvl w:ilvl="3">
      <w:start w:val="0"/>
      <w:numFmt w:val="bullet"/>
      <w:lvlText w:val="•"/>
      <w:lvlJc w:val="left"/>
      <w:pPr>
        <w:ind w:left="3032" w:hanging="129"/>
      </w:pPr>
      <w:rPr/>
    </w:lvl>
    <w:lvl w:ilvl="4">
      <w:start w:val="0"/>
      <w:numFmt w:val="bullet"/>
      <w:lvlText w:val="•"/>
      <w:lvlJc w:val="left"/>
      <w:pPr>
        <w:ind w:left="3996" w:hanging="128"/>
      </w:pPr>
      <w:rPr/>
    </w:lvl>
    <w:lvl w:ilvl="5">
      <w:start w:val="0"/>
      <w:numFmt w:val="bullet"/>
      <w:lvlText w:val="•"/>
      <w:lvlJc w:val="left"/>
      <w:pPr>
        <w:ind w:left="4960" w:hanging="129"/>
      </w:pPr>
      <w:rPr/>
    </w:lvl>
    <w:lvl w:ilvl="6">
      <w:start w:val="0"/>
      <w:numFmt w:val="bullet"/>
      <w:lvlText w:val="•"/>
      <w:lvlJc w:val="left"/>
      <w:pPr>
        <w:ind w:left="5924" w:hanging="129"/>
      </w:pPr>
      <w:rPr/>
    </w:lvl>
    <w:lvl w:ilvl="7">
      <w:start w:val="0"/>
      <w:numFmt w:val="bullet"/>
      <w:lvlText w:val="•"/>
      <w:lvlJc w:val="left"/>
      <w:pPr>
        <w:ind w:left="6888" w:hanging="129"/>
      </w:pPr>
      <w:rPr/>
    </w:lvl>
    <w:lvl w:ilvl="8">
      <w:start w:val="0"/>
      <w:numFmt w:val="bullet"/>
      <w:lvlText w:val="•"/>
      <w:lvlJc w:val="left"/>
      <w:pPr>
        <w:ind w:left="7852" w:hanging="127"/>
      </w:pPr>
      <w:rPr/>
    </w:lvl>
  </w:abstractNum>
  <w:abstractNum w:abstractNumId="9">
    <w:lvl w:ilvl="0">
      <w:start w:val="0"/>
      <w:numFmt w:val="bullet"/>
      <w:lvlText w:val="●"/>
      <w:lvlJc w:val="left"/>
      <w:pPr>
        <w:ind w:left="976" w:hanging="126"/>
      </w:pPr>
      <w:rPr>
        <w:u w:val="none"/>
      </w:rPr>
    </w:lvl>
    <w:lvl w:ilvl="1">
      <w:start w:val="0"/>
      <w:numFmt w:val="bullet"/>
      <w:lvlText w:val="○"/>
      <w:lvlJc w:val="left"/>
      <w:pPr>
        <w:ind w:left="1860" w:hanging="126"/>
      </w:pPr>
      <w:rPr>
        <w:u w:val="none"/>
      </w:rPr>
    </w:lvl>
    <w:lvl w:ilvl="2">
      <w:start w:val="0"/>
      <w:numFmt w:val="bullet"/>
      <w:lvlText w:val="■"/>
      <w:lvlJc w:val="left"/>
      <w:pPr>
        <w:ind w:left="2740" w:hanging="126"/>
      </w:pPr>
      <w:rPr>
        <w:u w:val="none"/>
      </w:rPr>
    </w:lvl>
    <w:lvl w:ilvl="3">
      <w:start w:val="0"/>
      <w:numFmt w:val="bullet"/>
      <w:lvlText w:val="●"/>
      <w:lvlJc w:val="left"/>
      <w:pPr>
        <w:ind w:left="3620" w:hanging="126"/>
      </w:pPr>
      <w:rPr>
        <w:u w:val="none"/>
      </w:rPr>
    </w:lvl>
    <w:lvl w:ilvl="4">
      <w:start w:val="0"/>
      <w:numFmt w:val="bullet"/>
      <w:lvlText w:val="○"/>
      <w:lvlJc w:val="left"/>
      <w:pPr>
        <w:ind w:left="4500" w:hanging="126"/>
      </w:pPr>
      <w:rPr>
        <w:u w:val="none"/>
      </w:rPr>
    </w:lvl>
    <w:lvl w:ilvl="5">
      <w:start w:val="0"/>
      <w:numFmt w:val="bullet"/>
      <w:lvlText w:val="■"/>
      <w:lvlJc w:val="left"/>
      <w:pPr>
        <w:ind w:left="5380" w:hanging="126"/>
      </w:pPr>
      <w:rPr>
        <w:u w:val="none"/>
      </w:rPr>
    </w:lvl>
    <w:lvl w:ilvl="6">
      <w:start w:val="0"/>
      <w:numFmt w:val="bullet"/>
      <w:lvlText w:val="●"/>
      <w:lvlJc w:val="left"/>
      <w:pPr>
        <w:ind w:left="6260" w:hanging="126"/>
      </w:pPr>
      <w:rPr>
        <w:u w:val="none"/>
      </w:rPr>
    </w:lvl>
    <w:lvl w:ilvl="7">
      <w:start w:val="0"/>
      <w:numFmt w:val="bullet"/>
      <w:lvlText w:val="○"/>
      <w:lvlJc w:val="left"/>
      <w:pPr>
        <w:ind w:left="7140" w:hanging="126"/>
      </w:pPr>
      <w:rPr>
        <w:u w:val="none"/>
      </w:rPr>
    </w:lvl>
    <w:lvl w:ilvl="8">
      <w:start w:val="0"/>
      <w:numFmt w:val="bullet"/>
      <w:lvlText w:val="■"/>
      <w:lvlJc w:val="left"/>
      <w:pPr>
        <w:ind w:left="8020" w:hanging="126"/>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2"/>
        <w:szCs w:val="22"/>
        <w:lang w:val="r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hanging="210"/>
    </w:pPr>
    <w:rPr>
      <w:rFonts w:ascii="Arial" w:cs="Arial" w:eastAsia="Arial" w:hAnsi="Arial"/>
      <w:b w:val="1"/>
      <w:bCs w:val="1"/>
      <w:sz w:val="19"/>
      <w:szCs w:val="19"/>
    </w:rPr>
  </w:style>
  <w:style w:type="paragraph" w:styleId="Heading2">
    <w:name w:val="heading 2"/>
    <w:basedOn w:val="Normal"/>
    <w:next w:val="Normal"/>
    <w:pPr>
      <w:keepNext w:val="1"/>
      <w:keepLines w:val="1"/>
      <w:spacing w:before="200"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spacing w:before="200" w:lineRule="auto"/>
    </w:pPr>
    <w:rPr>
      <w:rFonts w:ascii="Cambria" w:cs="Cambria" w:eastAsia="Cambria" w:hAnsi="Cambria"/>
      <w:b w:val="1"/>
      <w:bCs w:val="1"/>
      <w:color w:val="4f81bd"/>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keepNext w:val="1"/>
      <w:keepLines w:val="1"/>
      <w:spacing w:before="200" w:lineRule="auto"/>
    </w:pPr>
    <w:rPr>
      <w:rFonts w:ascii="Cambria" w:cs="Cambria" w:eastAsia="Cambria" w:hAnsi="Cambria"/>
      <w:color w:val="243f61"/>
    </w:rPr>
  </w:style>
  <w:style w:type="paragraph" w:styleId="Heading6">
    <w:name w:val="heading 6"/>
    <w:basedOn w:val="Normal"/>
    <w:next w:val="Normal"/>
    <w:pPr>
      <w:keepNext w:val="1"/>
      <w:keepLines w:val="1"/>
      <w:spacing w:before="200" w:lineRule="auto"/>
    </w:pPr>
    <w:rPr>
      <w:rFonts w:ascii="Cambria" w:cs="Cambria" w:eastAsia="Cambria" w:hAnsi="Cambria"/>
      <w:i w:val="1"/>
      <w:iCs w:val="1"/>
      <w:color w:val="243f61"/>
    </w:rPr>
  </w:style>
  <w:style w:type="paragraph" w:styleId="Title">
    <w:name w:val="Title"/>
    <w:basedOn w:val="Normal"/>
    <w:next w:val="Normal"/>
    <w:pPr>
      <w:spacing w:line="244" w:lineRule="auto"/>
      <w:ind w:left="60"/>
    </w:pPr>
    <w:rPr>
      <w:rFonts w:ascii="Calibri" w:cs="Calibri" w:eastAsia="Calibri" w:hAnsi="Calibri"/>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rPr>
      <w:rFonts w:ascii="Cambria" w:cs="Cambria" w:eastAsia="Cambria" w:hAnsi="Cambria"/>
      <w:i w:val="1"/>
      <w:iCs w:val="1"/>
      <w:color w:val="4f81bd"/>
      <w:sz w:val="24"/>
      <w:szCs w:val="24"/>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goodhands.vet"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11qFEGaHQiZNaWRCqI6Vp6m1wg==">CgMxLjA4AHIhMTZwOVhwMzZHRmdDMWlhVmZBMk9HWjFTS09QZE1HUWtL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